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2D54" w14:textId="27786D57" w:rsidR="005D139B" w:rsidRPr="00AA48DF" w:rsidRDefault="00CE14CA" w:rsidP="00AC61C8">
      <w:pPr>
        <w:pStyle w:val="Heading1"/>
        <w:rPr>
          <w:lang w:val="cy-GB"/>
        </w:rPr>
      </w:pPr>
      <w:r w:rsidRPr="00AA48DF">
        <w:rPr>
          <w:lang w:val="cy-GB"/>
        </w:rPr>
        <w:t>Cydlynydd Rhyngwladol</w:t>
      </w:r>
      <w:r w:rsidR="00036A4F" w:rsidRPr="00AA48DF">
        <w:rPr>
          <w:lang w:val="cy-GB"/>
        </w:rPr>
        <w:t xml:space="preserve"> (</w:t>
      </w:r>
      <w:proofErr w:type="spellStart"/>
      <w:r w:rsidRPr="00AA48DF">
        <w:rPr>
          <w:lang w:val="cy-GB"/>
        </w:rPr>
        <w:t>Gwybodfan</w:t>
      </w:r>
      <w:proofErr w:type="spellEnd"/>
      <w:r w:rsidRPr="00AA48DF">
        <w:rPr>
          <w:lang w:val="cy-GB"/>
        </w:rPr>
        <w:t xml:space="preserve"> Celf y DU</w:t>
      </w:r>
      <w:r w:rsidR="00036A4F" w:rsidRPr="00AA48DF">
        <w:rPr>
          <w:lang w:val="cy-GB"/>
        </w:rPr>
        <w:t>)</w:t>
      </w:r>
    </w:p>
    <w:p w14:paraId="0E6B8B17" w14:textId="13EBC271" w:rsidR="00AC61C8" w:rsidRPr="00AA48DF" w:rsidRDefault="00CE14CA" w:rsidP="00AC61C8">
      <w:pPr>
        <w:pStyle w:val="Heading2"/>
        <w:rPr>
          <w:lang w:val="cy-GB"/>
        </w:rPr>
      </w:pPr>
      <w:r w:rsidRPr="00AA48DF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AA48DF" w14:paraId="3456A365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D81094E" w14:textId="786F755C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5665A580" w:rsidR="00AC61C8" w:rsidRPr="00AA48DF" w:rsidRDefault="001A46E7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B</w:t>
            </w:r>
          </w:p>
        </w:tc>
      </w:tr>
      <w:tr w:rsidR="008D008F" w:rsidRPr="00AA48DF" w14:paraId="4B836422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C06EB00" w14:textId="20F23398" w:rsidR="008D008F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Cyfeirnod</w:t>
            </w:r>
            <w:r w:rsidR="008D008F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721853" w14:textId="77777777" w:rsidR="008D008F" w:rsidRPr="00AA48DF" w:rsidRDefault="008D008F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1BD9E7" w14:textId="7938410D" w:rsidR="008D008F" w:rsidRPr="00AA48DF" w:rsidRDefault="008D008F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IC</w:t>
            </w:r>
            <w:r w:rsidR="00F273C6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2</w:t>
            </w:r>
          </w:p>
        </w:tc>
      </w:tr>
      <w:tr w:rsidR="00AC61C8" w:rsidRPr="00AA48DF" w14:paraId="0F182AA4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7AC73879" w14:textId="51BDCF0E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Tîm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2BACA450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 Celfyddydau (Celfyddydau Rhyngwladol Cymru)</w:t>
            </w:r>
          </w:p>
        </w:tc>
      </w:tr>
      <w:tr w:rsidR="00AC61C8" w:rsidRPr="00AA48DF" w14:paraId="4B38F47D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D289F16" w14:textId="64CDF5C5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Adrodd i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37D3940B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Swyddog Ewropeaidd</w:t>
            </w:r>
          </w:p>
        </w:tc>
      </w:tr>
      <w:tr w:rsidR="00AC61C8" w:rsidRPr="00AA48DF" w14:paraId="098F54F3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63082B9C" w14:textId="476C6BD0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Rheoli staff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FFA377" w:rsidR="004D429E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AC61C8" w:rsidRPr="00AA48DF" w14:paraId="0622AFA8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ABAAECA" w14:textId="6D0144EE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Lleoliad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07F94351" w:rsidR="00AC61C8" w:rsidRPr="00AA48DF" w:rsidRDefault="009857C4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Caerdydd</w:t>
            </w:r>
          </w:p>
        </w:tc>
      </w:tr>
      <w:tr w:rsidR="00AC61C8" w:rsidRPr="00AA48DF" w14:paraId="6BF5AC46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10A79BCE" w14:textId="7E117FBA" w:rsidR="00AC61C8" w:rsidRPr="00AA48DF" w:rsidRDefault="00CE14CA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Teithio</w:t>
            </w:r>
            <w:r w:rsidR="00AC61C8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AA48DF" w:rsidRDefault="00AC61C8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1D78E966" w:rsidR="00AC61C8" w:rsidRPr="00AA48DF" w:rsidRDefault="009857C4" w:rsidP="00AC61C8">
            <w:p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29D03278" w:rsidR="00AC61C8" w:rsidRPr="00AA48DF" w:rsidRDefault="00CE14CA" w:rsidP="00AC61C8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Cyngor Celfyddydau Cymru</w:t>
      </w:r>
    </w:p>
    <w:p w14:paraId="2E5C1D53" w14:textId="77777777" w:rsidR="00CE14CA" w:rsidRPr="00AA48DF" w:rsidRDefault="00CE14CA" w:rsidP="00CE14CA">
      <w:p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EDDBA44" w14:textId="77777777" w:rsidR="00CE14CA" w:rsidRPr="00AA48DF" w:rsidRDefault="00CE14CA" w:rsidP="00CE14CA">
      <w:pPr>
        <w:rPr>
          <w:color w:val="3B3838" w:themeColor="background2" w:themeShade="40"/>
          <w:lang w:val="cy-GB"/>
        </w:rPr>
      </w:pPr>
      <w:r w:rsidRPr="00AA48DF">
        <w:rPr>
          <w:rFonts w:cs="FS Me Light"/>
          <w:color w:val="3B3838" w:themeColor="background2" w:themeShade="40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3B3F96A0" w:rsidR="00DC0FDB" w:rsidRPr="00AA48DF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AA48DF">
        <w:rPr>
          <w:lang w:val="cy-GB"/>
        </w:rPr>
        <w:t>.</w:t>
      </w:r>
    </w:p>
    <w:p w14:paraId="4867750E" w14:textId="6B5FC520" w:rsidR="00AC61C8" w:rsidRPr="00AA48DF" w:rsidRDefault="00CE14CA" w:rsidP="00DC0FDB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Ein gwerthoedd</w:t>
      </w:r>
    </w:p>
    <w:p w14:paraId="6526D746" w14:textId="0FA2E959" w:rsidR="00DC0FDB" w:rsidRPr="00AA48DF" w:rsidRDefault="00CE14CA" w:rsidP="008C77EA">
      <w:pPr>
        <w:rPr>
          <w:color w:val="auto"/>
          <w:lang w:val="cy-GB"/>
        </w:rPr>
        <w:sectPr w:rsidR="00DC0FDB" w:rsidRPr="00AA48DF" w:rsidSect="00925EE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</w:t>
      </w:r>
      <w:r w:rsidR="005F748A" w:rsidRPr="00AA48DF">
        <w:rPr>
          <w:color w:val="auto"/>
          <w:lang w:val="cy-GB"/>
        </w:rPr>
        <w:t>.</w:t>
      </w:r>
      <w:r w:rsidR="003F3783" w:rsidRPr="00AA48DF">
        <w:rPr>
          <w:color w:val="auto"/>
          <w:lang w:val="cy-GB"/>
        </w:rPr>
        <w:t xml:space="preserve"> </w:t>
      </w:r>
    </w:p>
    <w:p w14:paraId="63BB04E5" w14:textId="765FDF9E" w:rsidR="00AC61C8" w:rsidRPr="00AA48DF" w:rsidRDefault="00CE14CA" w:rsidP="008C77E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lastRenderedPageBreak/>
        <w:t>Am y rôl</w:t>
      </w:r>
    </w:p>
    <w:p w14:paraId="4F41F3AD" w14:textId="667BB102" w:rsidR="004058F8" w:rsidRPr="00AA48DF" w:rsidRDefault="00CE14CA" w:rsidP="004058F8">
      <w:pPr>
        <w:pStyle w:val="BodyText"/>
        <w:rPr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Celfyddydau Rhyngwladol Cymru (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) yw asiantaeth ryngwladol Cyngor Celfyddydau Cymru.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yw'r porth rhwng y celfyddydau yng Nghymru a'r byd. Fel melin drafod ar gyfer Cyngor Celfyddydau Cymru a'r celfyddydau yng Nghymru, mae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yn darparu arbenigedd ac arweiniad proffesiynol er mwyn helpu Cyngor Celfyddydau Cymru i ymchwilio, profi a chyflawni ei amcanion rhyngwladol</w:t>
      </w:r>
      <w:r w:rsidR="004058F8" w:rsidRPr="00AA48DF">
        <w:rPr>
          <w:lang w:val="cy-GB"/>
        </w:rPr>
        <w:t xml:space="preserve">. </w:t>
      </w:r>
    </w:p>
    <w:p w14:paraId="78050A20" w14:textId="77777777" w:rsidR="00CE14CA" w:rsidRPr="00AA48DF" w:rsidRDefault="00CE14CA" w:rsidP="00CE14CA">
      <w:pPr>
        <w:pStyle w:val="BodyText"/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Amcanion a phwrpas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yw:</w:t>
      </w:r>
    </w:p>
    <w:p w14:paraId="74625A91" w14:textId="77777777" w:rsidR="00CE14CA" w:rsidRPr="00AA48DF" w:rsidRDefault="00CE14CA" w:rsidP="00CE14CA">
      <w:pPr>
        <w:pStyle w:val="BodyText"/>
        <w:numPr>
          <w:ilvl w:val="0"/>
          <w:numId w:val="27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sicrhau bod artistiaid Cymreig yn ymgysylltu ar lefel ryngwladol</w:t>
      </w:r>
    </w:p>
    <w:p w14:paraId="7C397112" w14:textId="77777777" w:rsidR="00CE14CA" w:rsidRPr="00AA48DF" w:rsidRDefault="00CE14CA" w:rsidP="00CE14CA">
      <w:pPr>
        <w:pStyle w:val="BodyText"/>
        <w:numPr>
          <w:ilvl w:val="0"/>
          <w:numId w:val="27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helpu i ddatblygu a chyfoethogi arferion ac uchelgeisiau artistig</w:t>
      </w:r>
    </w:p>
    <w:p w14:paraId="42B3BE3E" w14:textId="77777777" w:rsidR="00CE14CA" w:rsidRPr="00AA48DF" w:rsidRDefault="00CE14CA" w:rsidP="00CE14CA">
      <w:pPr>
        <w:pStyle w:val="BodyText"/>
        <w:numPr>
          <w:ilvl w:val="0"/>
          <w:numId w:val="27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datblygu cyfleoedd rhyngwladol newydd ar gyfer celfyddydau a diwylliant Cymru</w:t>
      </w:r>
    </w:p>
    <w:p w14:paraId="0496305C" w14:textId="77777777" w:rsidR="00CE14CA" w:rsidRPr="00AA48DF" w:rsidRDefault="00CE14CA" w:rsidP="00CE14CA">
      <w:pPr>
        <w:pStyle w:val="BodyText"/>
        <w:numPr>
          <w:ilvl w:val="0"/>
          <w:numId w:val="27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buddsoddi mewn cydweithredu artistig sy'n ysbrydoli ac yn cysylltu pobl a chymunedau.</w:t>
      </w:r>
    </w:p>
    <w:p w14:paraId="10C9F91D" w14:textId="77777777" w:rsidR="00CE14CA" w:rsidRPr="00AA48DF" w:rsidRDefault="00CE14CA" w:rsidP="00CE14CA">
      <w:pPr>
        <w:pStyle w:val="BodyText"/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Mae'r amcanion ymgysylltu allweddol yn cynnwys:</w:t>
      </w:r>
    </w:p>
    <w:p w14:paraId="2F669026" w14:textId="77777777" w:rsidR="00CE14CA" w:rsidRPr="00AA48DF" w:rsidRDefault="00CE14CA" w:rsidP="00CE14CA">
      <w:pPr>
        <w:pStyle w:val="BodyText"/>
        <w:numPr>
          <w:ilvl w:val="0"/>
          <w:numId w:val="28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sicrhau bod artistiaid Cymreig yn ymgysylltu ar lefel ryngwladol </w:t>
      </w:r>
    </w:p>
    <w:p w14:paraId="0CB4C7A4" w14:textId="77777777" w:rsidR="00CE14CA" w:rsidRPr="00AA48DF" w:rsidRDefault="00CE14CA" w:rsidP="00CE14CA">
      <w:pPr>
        <w:pStyle w:val="BodyText"/>
        <w:numPr>
          <w:ilvl w:val="0"/>
          <w:numId w:val="28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helpu i ddatblygu a chyfoethogi arferion ac uchelgeisiau artistig yng Nghymru</w:t>
      </w:r>
    </w:p>
    <w:p w14:paraId="0E5B9D26" w14:textId="77777777" w:rsidR="00CE14CA" w:rsidRPr="00AA48DF" w:rsidRDefault="00CE14CA" w:rsidP="00CE14CA">
      <w:pPr>
        <w:pStyle w:val="BodyText"/>
        <w:numPr>
          <w:ilvl w:val="0"/>
          <w:numId w:val="28"/>
        </w:numPr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meithrin cyfleoedd rhyngwladol newydd ar gyfer celfyddydau a diwylliant Cymru</w:t>
      </w:r>
    </w:p>
    <w:p w14:paraId="0941395F" w14:textId="6BA8619D" w:rsidR="004058F8" w:rsidRPr="00AA48DF" w:rsidRDefault="00CE14CA" w:rsidP="00CE14CA">
      <w:pPr>
        <w:pStyle w:val="BodyText"/>
        <w:numPr>
          <w:ilvl w:val="0"/>
          <w:numId w:val="28"/>
        </w:numPr>
        <w:rPr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buddsoddi mewn cydweithredu artistig sy'n ysbrydoli ac yn cysylltu pobl a chymunedau</w:t>
      </w:r>
      <w:r w:rsidR="004058F8" w:rsidRPr="00AA48DF">
        <w:rPr>
          <w:lang w:val="cy-GB"/>
        </w:rPr>
        <w:t>.</w:t>
      </w:r>
    </w:p>
    <w:p w14:paraId="5025C127" w14:textId="77777777" w:rsidR="00703BBD" w:rsidRPr="00AA48DF" w:rsidRDefault="00703BBD" w:rsidP="00703BBD">
      <w:pPr>
        <w:pStyle w:val="BodyText"/>
        <w:rPr>
          <w:lang w:val="cy-GB"/>
        </w:rPr>
      </w:pPr>
      <w:r w:rsidRPr="00AA48DF">
        <w:rPr>
          <w:rFonts w:eastAsia="FS Me Light" w:cs="FS Me Light"/>
          <w:bdr w:val="nil"/>
          <w:lang w:val="cy-GB"/>
        </w:rPr>
        <w:t>Mae'r Cydlynydd Rhyngwladol yn cefnogi cyflawniad effeithiol gweithgareddau Celfyddydau Rhyngwladol Cymru, ei brosiectau a'i wasanaethau, a'r rhyngwyneb â gweithgarwch rhyngwladol arall. Mae’n gwneud hyn trwy ddarparu gwasanaeth gweinyddol a chymorth o safon uchel sy'n hwyluso gweithio hyblyg/symudol.  Mae hyn yn cynnwys datblygu gwasanaethau gwybodaeth rhyngwladol, cydlynu cysylltiadau, gohebiaeth ac apwyntiadau. Mae'n cynnwys cynllunio, trefnu a gweinyddu cyfarfodydd, achlysuron a chynadleddau mewnol ac allanol, a chwarae rhan wrth gyflawni gwaith cyswllt y rheng flaen â sectorau yng Nghymru ac mewn cyd-destunau rhyngwladol.</w:t>
      </w:r>
    </w:p>
    <w:p w14:paraId="1E039673" w14:textId="77777777" w:rsidR="00703BBD" w:rsidRPr="00AA48DF" w:rsidRDefault="00703BBD" w:rsidP="00703BBD">
      <w:pPr>
        <w:pStyle w:val="BodyText"/>
        <w:rPr>
          <w:lang w:val="cy-GB"/>
        </w:rPr>
      </w:pPr>
      <w:r w:rsidRPr="00AA48DF">
        <w:rPr>
          <w:rFonts w:cs="FS Me Light"/>
          <w:lang w:val="cy-GB"/>
        </w:rPr>
        <w:t xml:space="preserve">Prif ffocws y rôl benodol yma yw darparu gwasanaeth gweinyddol a chymorth o safon uchel ar gyfer </w:t>
      </w:r>
      <w:proofErr w:type="spellStart"/>
      <w:r w:rsidRPr="00AA48DF">
        <w:rPr>
          <w:rFonts w:cs="FS Me Light"/>
          <w:lang w:val="cy-GB"/>
        </w:rPr>
        <w:t>Gwybodfan</w:t>
      </w:r>
      <w:proofErr w:type="spellEnd"/>
      <w:r w:rsidRPr="00AA48DF">
        <w:rPr>
          <w:rFonts w:cs="FS Me Light"/>
          <w:lang w:val="cy-GB"/>
        </w:rPr>
        <w:t xml:space="preserve"> Celf y DU, sef menter arbrofol newydd a fydd yn cynorthwyo symudedd rhyngwladol y celfyddydau. Bydd yn gweithio ochr yn ochr â Swyddog </w:t>
      </w:r>
      <w:proofErr w:type="spellStart"/>
      <w:r w:rsidRPr="00AA48DF">
        <w:rPr>
          <w:rFonts w:cs="FS Me Light"/>
          <w:lang w:val="cy-GB"/>
        </w:rPr>
        <w:t>Gwybodfan</w:t>
      </w:r>
      <w:proofErr w:type="spellEnd"/>
      <w:r w:rsidRPr="00AA48DF">
        <w:rPr>
          <w:rFonts w:cs="FS Me Light"/>
          <w:lang w:val="cy-GB"/>
        </w:rPr>
        <w:t xml:space="preserve"> Celf y DU, partneriaid </w:t>
      </w:r>
      <w:proofErr w:type="spellStart"/>
      <w:r w:rsidRPr="00AA48DF">
        <w:rPr>
          <w:rFonts w:cs="FS Me Light"/>
          <w:lang w:val="cy-GB"/>
        </w:rPr>
        <w:t>Gwybodfan</w:t>
      </w:r>
      <w:proofErr w:type="spellEnd"/>
      <w:r w:rsidRPr="00AA48DF">
        <w:rPr>
          <w:rFonts w:cs="FS Me Light"/>
          <w:lang w:val="cy-GB"/>
        </w:rPr>
        <w:t xml:space="preserve"> Celf y DU a thîm Celfyddydau Rhyngwladol Cymru.</w:t>
      </w:r>
    </w:p>
    <w:p w14:paraId="148A09A8" w14:textId="256E6D83" w:rsidR="002F5951" w:rsidRPr="00AA48DF" w:rsidRDefault="00CE14CA" w:rsidP="002F5951">
      <w:pPr>
        <w:pStyle w:val="BodyText"/>
        <w:rPr>
          <w:lang w:val="cy-GB"/>
        </w:rPr>
      </w:pP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sy’n arwain prosiect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Celf y DU yn rhan o'r rhwydwaith o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Wybodfannau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On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The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Move</w:t>
      </w:r>
      <w:proofErr w:type="spellEnd"/>
      <w:r w:rsidR="002F5951" w:rsidRPr="00AA48DF">
        <w:rPr>
          <w:lang w:val="cy-GB"/>
        </w:rPr>
        <w:t xml:space="preserve">. </w:t>
      </w:r>
      <w:r w:rsidRPr="00AA48DF">
        <w:rPr>
          <w:color w:val="3B3838" w:themeColor="background2" w:themeShade="40"/>
          <w:lang w:val="cy-GB"/>
        </w:rPr>
        <w:t xml:space="preserve">Menter beilot i gynorthwyo sector y celfyddydau a gwybodaeth am faterion </w:t>
      </w:r>
      <w:r w:rsidRPr="00AA48DF">
        <w:rPr>
          <w:color w:val="3B3838" w:themeColor="background2" w:themeShade="40"/>
          <w:lang w:val="cy-GB"/>
        </w:rPr>
        <w:lastRenderedPageBreak/>
        <w:t xml:space="preserve">ymarferol o ran symudedd yw </w:t>
      </w:r>
      <w:proofErr w:type="spellStart"/>
      <w:r w:rsidRPr="00AA48DF">
        <w:rPr>
          <w:color w:val="3B3838" w:themeColor="background2" w:themeShade="40"/>
          <w:lang w:val="cy-GB"/>
        </w:rPr>
        <w:t>Gwybodfan</w:t>
      </w:r>
      <w:proofErr w:type="spellEnd"/>
      <w:r w:rsidRPr="00AA48DF">
        <w:rPr>
          <w:color w:val="3B3838" w:themeColor="background2" w:themeShade="40"/>
          <w:lang w:val="cy-GB"/>
        </w:rPr>
        <w:t xml:space="preserve"> Celf y DU</w:t>
      </w:r>
      <w:r w:rsidR="002F5951" w:rsidRPr="00AA48DF">
        <w:rPr>
          <w:lang w:val="cy-GB"/>
        </w:rPr>
        <w:t xml:space="preserve">.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fydd yn arwain cyfnod cyntaf y prosiect ar ran Cyngor Celfyddydau Cymru mewn partneriaeth â Chyngor Celfyddydau Lloegr,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Creative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Scotland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, Cyngor Celfyddydau Gogledd Iwerddon gyda chefnogaeth </w:t>
      </w:r>
      <w:proofErr w:type="spellStart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Tamizdat</w:t>
      </w:r>
      <w:proofErr w:type="spellEnd"/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ac Ysgol y Gyfraith ym Mhrifysgol Caerdydd, a buddsoddiad o Llywodraeth Cymru a Llywodraeth yr Alban</w:t>
      </w:r>
      <w:r w:rsidR="002F5951" w:rsidRPr="00AA48DF">
        <w:rPr>
          <w:color w:val="3B3838" w:themeColor="background2" w:themeShade="40"/>
          <w:lang w:val="cy-GB"/>
        </w:rPr>
        <w:t>.</w:t>
      </w:r>
    </w:p>
    <w:p w14:paraId="37DDC073" w14:textId="4BEB3DEA" w:rsidR="005F748A" w:rsidRPr="00AA48DF" w:rsidRDefault="00CE14CA" w:rsidP="005F748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Prif gyfrifoldebau</w:t>
      </w:r>
    </w:p>
    <w:p w14:paraId="0379F07A" w14:textId="57DF6C7B" w:rsidR="00E95B02" w:rsidRPr="00AA48DF" w:rsidRDefault="00CE14CA" w:rsidP="00E95B02">
      <w:pPr>
        <w:pStyle w:val="BodyText"/>
        <w:rPr>
          <w:bCs/>
          <w:color w:val="3B3838" w:themeColor="background2" w:themeShade="40"/>
          <w:lang w:val="cy-GB"/>
        </w:rPr>
      </w:pPr>
      <w:r w:rsidRPr="00AA48DF">
        <w:rPr>
          <w:color w:val="2E74B5" w:themeColor="accent5" w:themeShade="BF"/>
          <w:lang w:val="cy-GB"/>
        </w:rPr>
        <w:t>Gweinyddu</w:t>
      </w:r>
      <w:r w:rsidR="00675F69" w:rsidRPr="00AA48DF">
        <w:rPr>
          <w:color w:val="2E74B5" w:themeColor="accent5" w:themeShade="BF"/>
          <w:lang w:val="cy-GB"/>
        </w:rPr>
        <w:t xml:space="preserve"> </w:t>
      </w:r>
      <w:r w:rsidR="00675F69" w:rsidRPr="00AA48DF">
        <w:rPr>
          <w:color w:val="171717" w:themeColor="background2" w:themeShade="1A"/>
          <w:lang w:val="cy-GB"/>
        </w:rPr>
        <w:t xml:space="preserve">– </w:t>
      </w:r>
      <w:r w:rsidRPr="00AA48DF">
        <w:rPr>
          <w:color w:val="3B3838" w:themeColor="background2" w:themeShade="40"/>
          <w:lang w:val="cy-GB"/>
        </w:rPr>
        <w:t xml:space="preserve">rhoi cefnogaeth a chymorth i </w:t>
      </w:r>
      <w:proofErr w:type="spellStart"/>
      <w:r w:rsidRPr="00AA48DF">
        <w:rPr>
          <w:color w:val="3B3838" w:themeColor="background2" w:themeShade="40"/>
          <w:lang w:val="cy-GB"/>
        </w:rPr>
        <w:t>Wybodfan</w:t>
      </w:r>
      <w:proofErr w:type="spellEnd"/>
      <w:r w:rsidRPr="00AA48DF">
        <w:rPr>
          <w:color w:val="3B3838" w:themeColor="background2" w:themeShade="40"/>
          <w:lang w:val="cy-GB"/>
        </w:rPr>
        <w:t xml:space="preserve"> Celf y DU</w:t>
      </w:r>
      <w:r w:rsidR="00AA48DF">
        <w:rPr>
          <w:color w:val="3B3838" w:themeColor="background2" w:themeShade="40"/>
          <w:lang w:val="cy-GB"/>
        </w:rPr>
        <w:t>,</w:t>
      </w:r>
      <w:r w:rsidRPr="00AA48DF">
        <w:rPr>
          <w:color w:val="3B3838" w:themeColor="background2" w:themeShade="40"/>
          <w:lang w:val="cy-GB"/>
        </w:rPr>
        <w:t xml:space="preserve"> i aelodau’r T</w:t>
      </w:r>
      <w:r w:rsidR="00AA48DF">
        <w:rPr>
          <w:color w:val="3B3838" w:themeColor="background2" w:themeShade="40"/>
          <w:lang w:val="cy-GB"/>
        </w:rPr>
        <w:t>î</w:t>
      </w:r>
      <w:r w:rsidRPr="00AA48DF">
        <w:rPr>
          <w:color w:val="3B3838" w:themeColor="background2" w:themeShade="40"/>
          <w:lang w:val="cy-GB"/>
        </w:rPr>
        <w:t>m ac arweinwyr Prosiectau gan gynnwys:</w:t>
      </w:r>
    </w:p>
    <w:p w14:paraId="722E2DDD" w14:textId="224CB836" w:rsidR="008E1737" w:rsidRPr="00AA48DF" w:rsidRDefault="00D20486" w:rsidP="008E1737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bCs/>
          <w:color w:val="3B3838" w:themeColor="background2" w:themeShade="40"/>
          <w:lang w:val="cy-GB"/>
        </w:rPr>
        <w:t>rheoli dogfennaeth, gohebiaeth, galwadau ffon a negeseuon e-bost</w:t>
      </w:r>
      <w:r w:rsidR="008E1737" w:rsidRPr="00AA48DF">
        <w:rPr>
          <w:bCs/>
          <w:color w:val="3B3838" w:themeColor="background2" w:themeShade="40"/>
          <w:lang w:val="cy-GB"/>
        </w:rPr>
        <w:t xml:space="preserve">, </w:t>
      </w:r>
      <w:r w:rsidRPr="00AA48DF">
        <w:rPr>
          <w:bCs/>
          <w:color w:val="3B3838" w:themeColor="background2" w:themeShade="40"/>
          <w:lang w:val="cy-GB"/>
        </w:rPr>
        <w:t xml:space="preserve">yn unol </w:t>
      </w:r>
      <w:r w:rsidR="00AA48DF">
        <w:rPr>
          <w:bCs/>
          <w:color w:val="3B3838" w:themeColor="background2" w:themeShade="40"/>
          <w:lang w:val="cy-GB"/>
        </w:rPr>
        <w:t>â</w:t>
      </w:r>
      <w:r w:rsidRPr="00AA48DF">
        <w:rPr>
          <w:bCs/>
          <w:color w:val="3B3838" w:themeColor="background2" w:themeShade="40"/>
          <w:lang w:val="cy-GB"/>
        </w:rPr>
        <w:t xml:space="preserve"> Safonau’r Gymraeg</w:t>
      </w:r>
    </w:p>
    <w:p w14:paraId="5DD532F9" w14:textId="406DC929" w:rsidR="008E1737" w:rsidRPr="00AA48DF" w:rsidRDefault="00D20486" w:rsidP="008E1737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bCs/>
          <w:color w:val="3B3838" w:themeColor="background2" w:themeShade="40"/>
          <w:lang w:val="cy-GB"/>
        </w:rPr>
        <w:t>cynllunio, trefnu a chofnodi cyfarfodydd</w:t>
      </w:r>
    </w:p>
    <w:p w14:paraId="0680C64C" w14:textId="75C19FBE" w:rsidR="008E1737" w:rsidRPr="00AA48DF" w:rsidRDefault="00D20486" w:rsidP="008E1737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bCs/>
          <w:color w:val="3B3838" w:themeColor="background2" w:themeShade="40"/>
          <w:lang w:val="cy-GB"/>
        </w:rPr>
        <w:t>paratoi amserlenni a threfniadau teithio (gan gynnwys teithio rhyngwladol) a rhoi cymorth i wneud hynny</w:t>
      </w:r>
    </w:p>
    <w:p w14:paraId="2257D40C" w14:textId="64BB8CE7" w:rsidR="008E1737" w:rsidRPr="00AA48DF" w:rsidRDefault="00D20486" w:rsidP="008E1737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sicrhau bod cofnodion a ffeiliau'n gywir ac yn gyfoes, a chynorthwyo’r Tîm i gadw   cofnodion cyfoes trwy fod yn brif ddefnyddwyr ar SharePoint</w:t>
      </w:r>
    </w:p>
    <w:p w14:paraId="24F1FB36" w14:textId="77777777" w:rsidR="00703BBD" w:rsidRPr="00AA48DF" w:rsidRDefault="00703BBD" w:rsidP="00703BBD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cynllunio, trefnu a chymryd cofnodion mewn cyfarfodydd o </w:t>
      </w:r>
      <w:proofErr w:type="spellStart"/>
      <w:r w:rsidRPr="00AA48DF">
        <w:rPr>
          <w:rFonts w:eastAsia="FS Me Light" w:cs="FS Me Light"/>
          <w:bCs/>
          <w:color w:val="3B3838"/>
          <w:bdr w:val="nil"/>
          <w:lang w:val="cy-GB"/>
        </w:rPr>
        <w:t>randdeiliaid</w:t>
      </w:r>
      <w:proofErr w:type="spellEnd"/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 a phartneriaid </w:t>
      </w:r>
    </w:p>
    <w:p w14:paraId="723F033B" w14:textId="137F721E" w:rsidR="00703BBD" w:rsidRPr="00AA48DF" w:rsidRDefault="00703BBD" w:rsidP="00703BBD">
      <w:pPr>
        <w:pStyle w:val="BodyText"/>
        <w:numPr>
          <w:ilvl w:val="0"/>
          <w:numId w:val="26"/>
        </w:numPr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cynnal cronfeydd data, gan gynnwys gwaith </w:t>
      </w:r>
      <w:r w:rsidR="00AA48DF">
        <w:rPr>
          <w:rFonts w:eastAsia="FS Me Light" w:cs="FS Me Light"/>
          <w:bCs/>
          <w:color w:val="3B3838"/>
          <w:bdr w:val="nil"/>
          <w:lang w:val="cy-GB"/>
        </w:rPr>
        <w:t>sy’n ymwneud â ch</w:t>
      </w:r>
      <w:r w:rsidRPr="00AA48DF">
        <w:rPr>
          <w:rFonts w:eastAsia="FS Me Light" w:cs="FS Me Light"/>
          <w:bCs/>
          <w:color w:val="3B3838"/>
          <w:bdr w:val="nil"/>
          <w:lang w:val="cy-GB"/>
        </w:rPr>
        <w:t>ydymffurfi</w:t>
      </w:r>
      <w:r w:rsidR="00AA48DF">
        <w:rPr>
          <w:rFonts w:eastAsia="FS Me Light" w:cs="FS Me Light"/>
          <w:bCs/>
          <w:color w:val="3B3838"/>
          <w:bdr w:val="nil"/>
          <w:lang w:val="cy-GB"/>
        </w:rPr>
        <w:t>o</w:t>
      </w:r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 â'r GDPR, a chynorthwyo gwaith trefnu gweinyddol </w:t>
      </w:r>
      <w:proofErr w:type="spellStart"/>
      <w:r w:rsidRPr="00AA48DF">
        <w:rPr>
          <w:rFonts w:eastAsia="FS Me Light" w:cs="FS Me Light"/>
          <w:bCs/>
          <w:color w:val="3B3838"/>
          <w:bdr w:val="nil"/>
          <w:lang w:val="cy-GB"/>
        </w:rPr>
        <w:t>Gwybodfan</w:t>
      </w:r>
      <w:proofErr w:type="spellEnd"/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 Celf y DU. </w:t>
      </w:r>
    </w:p>
    <w:p w14:paraId="087D5D2E" w14:textId="41917034" w:rsidR="004F41F5" w:rsidRPr="00AA48DF" w:rsidRDefault="00D20486" w:rsidP="00067E7F">
      <w:pPr>
        <w:pStyle w:val="BodyText"/>
        <w:rPr>
          <w:bCs/>
          <w:lang w:val="cy-GB"/>
        </w:rPr>
      </w:pPr>
      <w:r w:rsidRPr="00AA48DF">
        <w:rPr>
          <w:color w:val="006699"/>
          <w:lang w:val="cy-GB"/>
        </w:rPr>
        <w:t>Cyllid</w:t>
      </w:r>
      <w:r w:rsidR="00DC0FDB" w:rsidRPr="00AA48DF">
        <w:rPr>
          <w:color w:val="006699"/>
          <w:lang w:val="cy-GB"/>
        </w:rPr>
        <w:t xml:space="preserve"> </w:t>
      </w:r>
      <w:r w:rsidR="005F748A" w:rsidRPr="00AA48DF">
        <w:rPr>
          <w:lang w:val="cy-GB"/>
        </w:rPr>
        <w:t>–</w:t>
      </w:r>
      <w:r w:rsidR="000573BD" w:rsidRPr="00AA48DF">
        <w:rPr>
          <w:rFonts w:ascii="FuturaWelsh" w:eastAsia="Calibri" w:hAnsi="FuturaWelsh" w:cs="Times New Roman"/>
          <w:bCs/>
          <w:sz w:val="22"/>
          <w:szCs w:val="22"/>
          <w:lang w:val="cy-GB"/>
        </w:rPr>
        <w:t xml:space="preserve"> </w:t>
      </w:r>
      <w:r w:rsidRPr="00AA48DF">
        <w:rPr>
          <w:rFonts w:eastAsia="FS Me Light" w:cs="FS Me Light"/>
          <w:bCs/>
          <w:color w:val="3B3838" w:themeColor="background2" w:themeShade="40"/>
          <w:bdr w:val="nil"/>
          <w:lang w:val="cy-GB"/>
        </w:rPr>
        <w:t xml:space="preserve">defnyddio’r system gyllid </w:t>
      </w:r>
      <w:proofErr w:type="spellStart"/>
      <w:r w:rsidRPr="00AA48DF">
        <w:rPr>
          <w:rFonts w:eastAsia="FS Me Light" w:cs="FS Me Light"/>
          <w:bCs/>
          <w:color w:val="3B3838" w:themeColor="background2" w:themeShade="40"/>
          <w:bdr w:val="nil"/>
          <w:lang w:val="cy-GB"/>
        </w:rPr>
        <w:t>iPOS</w:t>
      </w:r>
      <w:proofErr w:type="spellEnd"/>
      <w:r w:rsidRPr="00AA48DF">
        <w:rPr>
          <w:rFonts w:eastAsia="FS Me Light" w:cs="FS Me Light"/>
          <w:bCs/>
          <w:color w:val="3B3838" w:themeColor="background2" w:themeShade="40"/>
          <w:bdr w:val="nil"/>
          <w:lang w:val="cy-GB"/>
        </w:rPr>
        <w:t xml:space="preserve"> i godi archebion prynu, prosesu anfonebau a gosod cyflenwyr newydd ar y system</w:t>
      </w:r>
      <w:r w:rsidR="00026618" w:rsidRPr="00AA48DF">
        <w:rPr>
          <w:bCs/>
          <w:color w:val="3B3838" w:themeColor="background2" w:themeShade="40"/>
          <w:lang w:val="cy-GB"/>
        </w:rPr>
        <w:t>.</w:t>
      </w:r>
    </w:p>
    <w:p w14:paraId="65699421" w14:textId="77777777" w:rsidR="00703BBD" w:rsidRPr="00AA48DF" w:rsidRDefault="00703BBD" w:rsidP="00703BBD">
      <w:pPr>
        <w:pStyle w:val="BodyText"/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Rheoli a gweinyddu dogfennaeth a thaliadau sy'n ymwneud â </w:t>
      </w:r>
      <w:proofErr w:type="spellStart"/>
      <w:r w:rsidRPr="00AA48DF">
        <w:rPr>
          <w:rFonts w:eastAsia="FS Me Light" w:cs="FS Me Light"/>
          <w:bCs/>
          <w:color w:val="3B3838"/>
          <w:bdr w:val="nil"/>
          <w:lang w:val="cy-GB"/>
        </w:rPr>
        <w:t>Gwybodfan</w:t>
      </w:r>
      <w:proofErr w:type="spellEnd"/>
      <w:r w:rsidRPr="00AA48DF">
        <w:rPr>
          <w:rFonts w:eastAsia="FS Me Light" w:cs="FS Me Light"/>
          <w:bCs/>
          <w:color w:val="3B3838"/>
          <w:bdr w:val="nil"/>
          <w:lang w:val="cy-GB"/>
        </w:rPr>
        <w:t xml:space="preserve"> Celf y Du a rhaglenni cyllid strategol perthnasol.</w:t>
      </w:r>
    </w:p>
    <w:p w14:paraId="1E6CB932" w14:textId="644B0512" w:rsidR="00212387" w:rsidRPr="00AA48DF" w:rsidRDefault="00D20486" w:rsidP="00C1599D">
      <w:pPr>
        <w:pStyle w:val="BodyText"/>
        <w:rPr>
          <w:color w:val="3B3838" w:themeColor="background2" w:themeShade="40"/>
          <w:lang w:val="cy-GB"/>
        </w:rPr>
      </w:pPr>
      <w:r w:rsidRPr="00AA48DF">
        <w:rPr>
          <w:color w:val="2E74B5" w:themeColor="accent5" w:themeShade="BF"/>
          <w:lang w:val="cy-GB"/>
        </w:rPr>
        <w:t>Rheoli prosiectau</w:t>
      </w:r>
      <w:r w:rsidR="008E1737" w:rsidRPr="00AA48DF">
        <w:rPr>
          <w:color w:val="2E74B5" w:themeColor="accent5" w:themeShade="BF"/>
          <w:lang w:val="cy-GB"/>
        </w:rPr>
        <w:t xml:space="preserve"> </w:t>
      </w:r>
      <w:r w:rsidR="005F748A" w:rsidRPr="00AA48DF">
        <w:rPr>
          <w:lang w:val="cy-GB"/>
        </w:rPr>
        <w:t>–</w:t>
      </w:r>
      <w:r w:rsidR="005F748A" w:rsidRPr="00AA48DF">
        <w:rPr>
          <w:color w:val="171717" w:themeColor="background2" w:themeShade="1A"/>
          <w:lang w:val="cy-GB"/>
        </w:rPr>
        <w:t xml:space="preserve"> </w:t>
      </w:r>
      <w:r w:rsidRPr="00AA48DF">
        <w:rPr>
          <w:color w:val="3B3838" w:themeColor="background2" w:themeShade="40"/>
          <w:lang w:val="cy-GB"/>
        </w:rPr>
        <w:t xml:space="preserve">cynorthwyo yn y broses o gyflawni rhaglenni, prosiectau a thasgau, gan gynnal unrhyw gynlluniau blynyddol neu strategol ar gyfer gweithgareddau rhyngwladol. </w:t>
      </w:r>
    </w:p>
    <w:p w14:paraId="728759C7" w14:textId="77777777" w:rsidR="00703BBD" w:rsidRPr="00AA48DF" w:rsidRDefault="00703BBD" w:rsidP="00703BBD">
      <w:pPr>
        <w:pStyle w:val="BodyText"/>
        <w:rPr>
          <w:color w:val="3B3838" w:themeColor="background2" w:themeShade="40"/>
          <w:lang w:val="cy-GB"/>
        </w:rPr>
      </w:pPr>
      <w:bookmarkStart w:id="0" w:name="_Hlk29996119"/>
      <w:r w:rsidRPr="00AA48DF">
        <w:rPr>
          <w:rFonts w:eastAsia="FS Me Light" w:cs="FS Me Light"/>
          <w:color w:val="3B3838"/>
          <w:bdr w:val="nil"/>
          <w:lang w:val="cy-GB"/>
        </w:rPr>
        <w:t>Helpu i gyflawni prosiectau, achlysuron neu waith ymchwil.</w:t>
      </w:r>
    </w:p>
    <w:p w14:paraId="4D8C2E50" w14:textId="77777777" w:rsidR="00703BBD" w:rsidRPr="00AA48DF" w:rsidRDefault="00703BBD" w:rsidP="00703BBD">
      <w:pPr>
        <w:pStyle w:val="BodyText"/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bCs/>
          <w:color w:val="3B3838"/>
          <w:bdr w:val="nil"/>
          <w:lang w:val="cy-GB"/>
        </w:rPr>
        <w:t>Helpu i gaffael gwasanaethau.</w:t>
      </w:r>
    </w:p>
    <w:bookmarkEnd w:id="0"/>
    <w:p w14:paraId="2E95E7D8" w14:textId="290F11CE" w:rsidR="00703BBD" w:rsidRPr="00AA48DF" w:rsidRDefault="00703BBD" w:rsidP="00703BBD">
      <w:pPr>
        <w:pStyle w:val="BodyText"/>
        <w:rPr>
          <w:bCs/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Cyfathrebu </w:t>
      </w:r>
      <w:r w:rsidRPr="00AA48DF">
        <w:rPr>
          <w:rFonts w:eastAsia="FS Me Light" w:cs="FS Me Light"/>
          <w:bdr w:val="nil"/>
          <w:lang w:val="cy-GB"/>
        </w:rPr>
        <w:t xml:space="preserve">– </w:t>
      </w:r>
      <w:r w:rsidRPr="00AA48DF">
        <w:rPr>
          <w:rFonts w:eastAsia="FS Me Light" w:cs="FS Me Light"/>
          <w:color w:val="3B3838"/>
          <w:bdr w:val="nil"/>
          <w:lang w:val="cy-GB"/>
        </w:rPr>
        <w:t xml:space="preserve">sicrhau bod gwybodaeth berthnasol yn cael ei pharatoi a'i chyhoeddi'n fewnol ac yn allanol. </w:t>
      </w:r>
    </w:p>
    <w:p w14:paraId="2D7DE6B5" w14:textId="27E8B2C5" w:rsidR="004F41F5" w:rsidRPr="00AA48DF" w:rsidRDefault="00D20486" w:rsidP="004F41F5">
      <w:pPr>
        <w:pStyle w:val="BodyText"/>
        <w:tabs>
          <w:tab w:val="left" w:pos="3516"/>
        </w:tabs>
        <w:rPr>
          <w:bCs/>
          <w:lang w:val="cy-GB"/>
        </w:rPr>
      </w:pPr>
      <w:r w:rsidRPr="00AA48DF">
        <w:rPr>
          <w:color w:val="2E74B5" w:themeColor="accent5" w:themeShade="BF"/>
          <w:lang w:val="cy-GB"/>
        </w:rPr>
        <w:t>Gwybodaeth</w:t>
      </w:r>
      <w:r w:rsidR="00703BBD" w:rsidRPr="00AA48DF">
        <w:rPr>
          <w:color w:val="2E74B5" w:themeColor="accent5" w:themeShade="BF"/>
          <w:lang w:val="cy-GB"/>
        </w:rPr>
        <w:t xml:space="preserve"> </w:t>
      </w:r>
      <w:r w:rsidR="004F41F5" w:rsidRPr="00AA48DF">
        <w:rPr>
          <w:lang w:val="cy-GB"/>
        </w:rPr>
        <w:t xml:space="preserve">– </w:t>
      </w:r>
      <w:r w:rsidR="00703BBD" w:rsidRPr="00AA48DF">
        <w:rPr>
          <w:lang w:val="cy-GB"/>
        </w:rPr>
        <w:t xml:space="preserve">helpu </w:t>
      </w:r>
      <w:proofErr w:type="spellStart"/>
      <w:r w:rsidR="00703BBD" w:rsidRPr="00AA48DF">
        <w:rPr>
          <w:lang w:val="cy-GB"/>
        </w:rPr>
        <w:t>Gwybodfan</w:t>
      </w:r>
      <w:proofErr w:type="spellEnd"/>
      <w:r w:rsidR="00703BBD" w:rsidRPr="00AA48DF">
        <w:rPr>
          <w:lang w:val="cy-GB"/>
        </w:rPr>
        <w:t xml:space="preserve"> Celf y DU i ledaenu gwybodaeth</w:t>
      </w:r>
      <w:r w:rsidR="005E464A" w:rsidRPr="00AA48DF">
        <w:rPr>
          <w:bCs/>
          <w:color w:val="3B3838" w:themeColor="background2" w:themeShade="40"/>
          <w:lang w:val="cy-GB"/>
        </w:rPr>
        <w:t>.</w:t>
      </w:r>
    </w:p>
    <w:p w14:paraId="3C7AED1F" w14:textId="0A0FF20F" w:rsidR="008E1737" w:rsidRPr="00AA48DF" w:rsidRDefault="008E1737" w:rsidP="004F41F5">
      <w:pPr>
        <w:pStyle w:val="BodyText"/>
        <w:tabs>
          <w:tab w:val="left" w:pos="3516"/>
        </w:tabs>
        <w:rPr>
          <w:color w:val="3B3838" w:themeColor="background2" w:themeShade="40"/>
          <w:lang w:val="cy-GB"/>
        </w:rPr>
      </w:pPr>
      <w:r w:rsidRPr="00AA48DF">
        <w:rPr>
          <w:bCs/>
          <w:color w:val="3B3838" w:themeColor="background2" w:themeShade="40"/>
          <w:lang w:val="cy-GB"/>
        </w:rPr>
        <w:lastRenderedPageBreak/>
        <w:t>C</w:t>
      </w:r>
      <w:r w:rsidR="00703BBD" w:rsidRPr="00AA48DF">
        <w:rPr>
          <w:bCs/>
          <w:color w:val="3B3838" w:themeColor="background2" w:themeShade="40"/>
          <w:lang w:val="cy-GB"/>
        </w:rPr>
        <w:t xml:space="preserve">yfrannu at y gwaith o baratoi nodiadau briffio a gwybodaeth arbenigol ar faterion Rhyngwladol ar gyfer partneriaid ac arianwyr </w:t>
      </w:r>
      <w:proofErr w:type="spellStart"/>
      <w:r w:rsidR="00703BBD" w:rsidRPr="00AA48DF">
        <w:rPr>
          <w:bCs/>
          <w:color w:val="3B3838" w:themeColor="background2" w:themeShade="40"/>
          <w:lang w:val="cy-GB"/>
        </w:rPr>
        <w:t>Gwybodfan</w:t>
      </w:r>
      <w:proofErr w:type="spellEnd"/>
      <w:r w:rsidR="00703BBD" w:rsidRPr="00AA48DF">
        <w:rPr>
          <w:bCs/>
          <w:color w:val="3B3838" w:themeColor="background2" w:themeShade="40"/>
          <w:lang w:val="cy-GB"/>
        </w:rPr>
        <w:t xml:space="preserve"> Celf y DU. </w:t>
      </w:r>
    </w:p>
    <w:p w14:paraId="1C3FE1F3" w14:textId="1504996D" w:rsidR="00212387" w:rsidRPr="00AA48DF" w:rsidRDefault="00445133" w:rsidP="00813EC4">
      <w:pPr>
        <w:pStyle w:val="BodyText"/>
        <w:tabs>
          <w:tab w:val="left" w:pos="3516"/>
        </w:tabs>
        <w:rPr>
          <w:bCs/>
          <w:lang w:val="cy-GB"/>
        </w:rPr>
      </w:pPr>
      <w:r w:rsidRPr="00AA48DF">
        <w:rPr>
          <w:color w:val="2E74B5" w:themeColor="accent5" w:themeShade="BF"/>
          <w:lang w:val="cy-GB"/>
        </w:rPr>
        <w:t>Rheoli Grantiau</w:t>
      </w:r>
      <w:r w:rsidR="00E51039" w:rsidRPr="00AA48DF">
        <w:rPr>
          <w:color w:val="2E74B5" w:themeColor="accent5" w:themeShade="BF"/>
          <w:lang w:val="cy-GB"/>
        </w:rPr>
        <w:t xml:space="preserve"> </w:t>
      </w:r>
      <w:r w:rsidR="00E51039" w:rsidRPr="00AA48DF">
        <w:rPr>
          <w:lang w:val="cy-GB"/>
        </w:rPr>
        <w:t xml:space="preserve">– </w:t>
      </w:r>
      <w:r w:rsidRPr="00AA48DF">
        <w:rPr>
          <w:color w:val="3B3838" w:themeColor="background2" w:themeShade="40"/>
          <w:lang w:val="cy-GB"/>
        </w:rPr>
        <w:t xml:space="preserve">cydlynu’r broses o asesu a monitro rhaglenni cyllido a gydlynir gan Gelfyddydau Rhyngwladol Cymru, gan gynnwys cymryd cofnodion a defnyddio’r System Rheoli Grantiau, gan weithio mewn cysylltiad </w:t>
      </w:r>
      <w:r w:rsidR="00AA48DF">
        <w:rPr>
          <w:color w:val="3B3838" w:themeColor="background2" w:themeShade="40"/>
          <w:lang w:val="cy-GB"/>
        </w:rPr>
        <w:t>â</w:t>
      </w:r>
      <w:r w:rsidRPr="00AA48DF">
        <w:rPr>
          <w:color w:val="3B3838" w:themeColor="background2" w:themeShade="40"/>
          <w:lang w:val="cy-GB"/>
        </w:rPr>
        <w:t xml:space="preserve">’r Gwasanaethau Ariannu’r Celfyddydau. </w:t>
      </w:r>
    </w:p>
    <w:p w14:paraId="1A268D21" w14:textId="36D7A2E5" w:rsidR="00C37820" w:rsidRPr="00AA48DF" w:rsidRDefault="00445133" w:rsidP="005E464A">
      <w:pPr>
        <w:pStyle w:val="BodyText"/>
        <w:rPr>
          <w:bCs/>
          <w:lang w:val="cy-GB"/>
        </w:rPr>
      </w:pPr>
      <w:r w:rsidRPr="00AA48DF">
        <w:rPr>
          <w:color w:val="2E74B5" w:themeColor="accent5" w:themeShade="BF"/>
          <w:lang w:val="cy-GB"/>
        </w:rPr>
        <w:t>Digwyddiadau</w:t>
      </w:r>
      <w:r w:rsidR="00813EC4" w:rsidRPr="00AA48DF">
        <w:rPr>
          <w:color w:val="2E74B5" w:themeColor="accent5" w:themeShade="BF"/>
          <w:lang w:val="cy-GB"/>
        </w:rPr>
        <w:t xml:space="preserve"> </w:t>
      </w:r>
      <w:r w:rsidR="00E51039" w:rsidRPr="00AA48DF">
        <w:rPr>
          <w:lang w:val="cy-GB"/>
        </w:rPr>
        <w:t xml:space="preserve">– </w:t>
      </w:r>
      <w:r w:rsidRPr="00AA48DF">
        <w:rPr>
          <w:bCs/>
          <w:color w:val="3B3838" w:themeColor="background2" w:themeShade="40"/>
          <w:lang w:val="cy-GB"/>
        </w:rPr>
        <w:t>cynorthwyo â gwaith cynllunio, cydlynu a gweinyddu digwyddiadau, symposia a chynadleddau</w:t>
      </w:r>
      <w:r w:rsidR="00C37820" w:rsidRPr="00AA48DF">
        <w:rPr>
          <w:bCs/>
          <w:color w:val="3B3838" w:themeColor="background2" w:themeShade="40"/>
          <w:lang w:val="cy-GB"/>
        </w:rPr>
        <w:t>.</w:t>
      </w:r>
    </w:p>
    <w:p w14:paraId="5D6A69B0" w14:textId="77777777" w:rsidR="00703BBD" w:rsidRPr="00AA48DF" w:rsidRDefault="00703BBD" w:rsidP="00703BBD">
      <w:pPr>
        <w:pStyle w:val="BodyText"/>
        <w:rPr>
          <w:bCs/>
          <w:lang w:val="cy-GB"/>
        </w:rPr>
      </w:pPr>
      <w:r w:rsidRPr="00AA48DF">
        <w:rPr>
          <w:rFonts w:eastAsia="FS Me Light" w:cs="FS Me Light"/>
          <w:bCs/>
          <w:bdr w:val="nil"/>
          <w:lang w:val="cy-GB"/>
        </w:rPr>
        <w:t xml:space="preserve">Mynychu achlysuron ar ran </w:t>
      </w:r>
      <w:proofErr w:type="spellStart"/>
      <w:r w:rsidRPr="00AA48DF">
        <w:rPr>
          <w:rFonts w:eastAsia="FS Me Light" w:cs="FS Me Light"/>
          <w:bCs/>
          <w:bdr w:val="nil"/>
          <w:lang w:val="cy-GB"/>
        </w:rPr>
        <w:t>Gwybodfan</w:t>
      </w:r>
      <w:proofErr w:type="spellEnd"/>
      <w:r w:rsidRPr="00AA48DF">
        <w:rPr>
          <w:rFonts w:eastAsia="FS Me Light" w:cs="FS Me Light"/>
          <w:bCs/>
          <w:bdr w:val="nil"/>
          <w:lang w:val="cy-GB"/>
        </w:rPr>
        <w:t xml:space="preserve"> Celf y DU a </w:t>
      </w:r>
      <w:proofErr w:type="spellStart"/>
      <w:r w:rsidRPr="00AA48DF">
        <w:rPr>
          <w:rFonts w:eastAsia="FS Me Light" w:cs="FS Me Light"/>
          <w:bCs/>
          <w:bdr w:val="nil"/>
          <w:lang w:val="cy-GB"/>
        </w:rPr>
        <w:t>CRhC</w:t>
      </w:r>
      <w:proofErr w:type="spellEnd"/>
      <w:r w:rsidRPr="00AA48DF">
        <w:rPr>
          <w:rFonts w:eastAsia="FS Me Light" w:cs="FS Me Light"/>
          <w:bCs/>
          <w:bdr w:val="nil"/>
          <w:lang w:val="cy-GB"/>
        </w:rPr>
        <w:t xml:space="preserve"> ac adrodd nôl i'r tîm.</w:t>
      </w:r>
    </w:p>
    <w:p w14:paraId="5FBE069D" w14:textId="002FD472" w:rsidR="008E1737" w:rsidRPr="00AA48DF" w:rsidRDefault="00445133" w:rsidP="008E1737">
      <w:pPr>
        <w:pStyle w:val="BodyText"/>
        <w:rPr>
          <w:bCs/>
          <w:lang w:val="cy-GB"/>
        </w:rPr>
      </w:pPr>
      <w:r w:rsidRPr="00AA48DF">
        <w:rPr>
          <w:color w:val="2E74B5" w:themeColor="accent5" w:themeShade="BF"/>
          <w:lang w:val="cy-GB"/>
        </w:rPr>
        <w:t>Rheoli perthnasoedd</w:t>
      </w:r>
      <w:r w:rsidR="008E1737" w:rsidRPr="00AA48DF">
        <w:rPr>
          <w:color w:val="2E74B5" w:themeColor="accent5" w:themeShade="BF"/>
          <w:lang w:val="cy-GB"/>
        </w:rPr>
        <w:t xml:space="preserve"> </w:t>
      </w:r>
      <w:r w:rsidR="008E1737" w:rsidRPr="00AA48DF">
        <w:rPr>
          <w:lang w:val="cy-GB"/>
        </w:rPr>
        <w:t xml:space="preserve">– </w:t>
      </w:r>
      <w:r w:rsidRPr="00AA48DF">
        <w:rPr>
          <w:bCs/>
          <w:color w:val="3B3838" w:themeColor="background2" w:themeShade="40"/>
          <w:lang w:val="cy-GB"/>
        </w:rPr>
        <w:t xml:space="preserve">sicrhau safon uchel o wasanaeth i gwsmeriaid wrth ymdrin â </w:t>
      </w:r>
      <w:proofErr w:type="spellStart"/>
      <w:r w:rsidRPr="00AA48DF">
        <w:rPr>
          <w:bCs/>
          <w:color w:val="3B3838" w:themeColor="background2" w:themeShade="40"/>
          <w:lang w:val="cy-GB"/>
        </w:rPr>
        <w:t>chleientau</w:t>
      </w:r>
      <w:proofErr w:type="spellEnd"/>
      <w:r w:rsidRPr="00AA48DF">
        <w:rPr>
          <w:bCs/>
          <w:color w:val="3B3838" w:themeColor="background2" w:themeShade="40"/>
          <w:lang w:val="cy-GB"/>
        </w:rPr>
        <w:t>, sefydliadau a’r cyhoedd</w:t>
      </w:r>
      <w:r w:rsidR="008E1737" w:rsidRPr="00AA48DF">
        <w:rPr>
          <w:bCs/>
          <w:color w:val="3B3838" w:themeColor="background2" w:themeShade="40"/>
          <w:lang w:val="cy-GB"/>
        </w:rPr>
        <w:t xml:space="preserve">, </w:t>
      </w:r>
      <w:r w:rsidR="00703BBD" w:rsidRPr="00AA48DF">
        <w:rPr>
          <w:rFonts w:eastAsia="FS Me Light" w:cs="FS Me Light"/>
          <w:color w:val="3B3838"/>
          <w:bdr w:val="nil"/>
          <w:lang w:val="cy-GB"/>
        </w:rPr>
        <w:t xml:space="preserve">croesawu gwesteion ac ymwelwyr </w:t>
      </w:r>
      <w:proofErr w:type="spellStart"/>
      <w:r w:rsidR="00703BBD" w:rsidRPr="00AA48DF">
        <w:rPr>
          <w:rFonts w:eastAsia="FS Me Light" w:cs="FS Me Light"/>
          <w:color w:val="3B3838"/>
          <w:bdr w:val="nil"/>
          <w:lang w:val="cy-GB"/>
        </w:rPr>
        <w:t>CRhC</w:t>
      </w:r>
      <w:proofErr w:type="spellEnd"/>
      <w:r w:rsidR="00703BBD" w:rsidRPr="00AA48DF">
        <w:rPr>
          <w:rFonts w:eastAsia="FS Me Light" w:cs="FS Me Light"/>
          <w:color w:val="3B3838"/>
          <w:bdr w:val="nil"/>
          <w:lang w:val="cy-GB"/>
        </w:rPr>
        <w:t xml:space="preserve"> pan fo angen.</w:t>
      </w:r>
    </w:p>
    <w:p w14:paraId="414D514F" w14:textId="77777777" w:rsidR="00CE14CA" w:rsidRPr="00AA48DF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5706DFE3" w14:textId="4E351B97" w:rsidR="005E464A" w:rsidRPr="00AA48DF" w:rsidRDefault="00CE14CA" w:rsidP="00CE14CA">
      <w:pPr>
        <w:pStyle w:val="BodyText"/>
        <w:rPr>
          <w:color w:val="2E74B5" w:themeColor="accent5" w:themeShade="BF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– unrhyw ddyletswyddau rhesymol sy'n gyson â'r uchod</w:t>
      </w:r>
      <w:r w:rsidR="00E51039" w:rsidRPr="00AA48DF">
        <w:rPr>
          <w:bCs/>
          <w:lang w:val="cy-GB"/>
        </w:rPr>
        <w:t>.</w:t>
      </w:r>
      <w:r w:rsidR="00675F69" w:rsidRPr="00AA48DF">
        <w:rPr>
          <w:bCs/>
          <w:lang w:val="cy-GB"/>
        </w:rPr>
        <w:t xml:space="preserve"> </w:t>
      </w:r>
      <w:r w:rsidR="00F273C6" w:rsidRPr="00AA48DF">
        <w:rPr>
          <w:bCs/>
          <w:lang w:val="cy-GB"/>
        </w:rPr>
        <w:t xml:space="preserve"> </w:t>
      </w:r>
    </w:p>
    <w:p w14:paraId="0DD29006" w14:textId="77777777" w:rsidR="00CE14CA" w:rsidRPr="00AA48DF" w:rsidRDefault="00CE14CA" w:rsidP="00CE14C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Gwybodaeth, profiad a nodweddion</w:t>
      </w:r>
    </w:p>
    <w:p w14:paraId="61EBFA23" w14:textId="77777777" w:rsidR="00CE14CA" w:rsidRPr="00AA48DF" w:rsidRDefault="00CE14CA" w:rsidP="00CE14CA">
      <w:pPr>
        <w:pStyle w:val="BodyText"/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34E80741" w14:textId="77777777" w:rsidR="00CE14CA" w:rsidRPr="00AA48DF" w:rsidRDefault="00CE14CA" w:rsidP="00CE14CA">
      <w:pPr>
        <w:pStyle w:val="BodyText"/>
        <w:rPr>
          <w:color w:val="3B3838" w:themeColor="background2" w:themeShade="40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46B09BA" w14:textId="77777777" w:rsidR="00CE14CA" w:rsidRPr="00AA48DF" w:rsidRDefault="00CE14CA" w:rsidP="00CE14CA">
      <w:pPr>
        <w:pStyle w:val="BodyText"/>
        <w:rPr>
          <w:rFonts w:eastAsia="FS Me Light" w:cs="FS Me Light"/>
          <w:color w:val="3B3838" w:themeColor="background2" w:themeShade="40"/>
          <w:bdr w:val="nil"/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5960F87D" w:rsidR="00E51039" w:rsidRPr="00AA48DF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AA48DF">
        <w:rPr>
          <w:lang w:val="cy-GB"/>
        </w:rPr>
        <w:t xml:space="preserve">:  </w:t>
      </w:r>
    </w:p>
    <w:p w14:paraId="70CABBE8" w14:textId="77777777" w:rsidR="00E51039" w:rsidRPr="00AA48DF" w:rsidRDefault="00E51039" w:rsidP="00E51039">
      <w:pPr>
        <w:pStyle w:val="BodyText"/>
        <w:rPr>
          <w:lang w:val="cy-GB"/>
        </w:rPr>
        <w:sectPr w:rsidR="00E51039" w:rsidRPr="00AA48DF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AA48D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AA48DF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61E95EF4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38E34BED" w:rsidR="00E51039" w:rsidRPr="00AA48DF" w:rsidRDefault="00E5103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D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ymunol</w:t>
            </w:r>
          </w:p>
        </w:tc>
      </w:tr>
      <w:tr w:rsidR="00E51039" w:rsidRPr="00AA48DF" w14:paraId="40DE44BE" w14:textId="77777777" w:rsidTr="008C77EA">
        <w:tc>
          <w:tcPr>
            <w:tcW w:w="1838" w:type="dxa"/>
          </w:tcPr>
          <w:p w14:paraId="2FD494CC" w14:textId="47DD0D67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5E2369D7" w14:textId="095670A6" w:rsidR="00026618" w:rsidRPr="00AA48DF" w:rsidRDefault="00445133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y celfyddydau yng Nghymru ac ymrwymiad i hyrwyddo celfyddydau o Gymru yn rhyngwladol</w:t>
            </w:r>
          </w:p>
          <w:p w14:paraId="4CED5AF7" w14:textId="1A705F55" w:rsidR="00445133" w:rsidRPr="00AA48DF" w:rsidRDefault="00445133" w:rsidP="0044513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Dealltwriaeth dda 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am</w:t>
            </w: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brosesau a gweithdrefnau systemau swyddfa </w:t>
            </w:r>
          </w:p>
          <w:p w14:paraId="095D29BC" w14:textId="5DA05E78" w:rsidR="00C37820" w:rsidRPr="00AA48DF" w:rsidRDefault="00445133" w:rsidP="0044513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Ymwybyddiaeth o’r cyfrifoldebau sy’n gysylltiedig â chefnogi staff yn effeithlon ac wrth drin gwybodaeth sy’n gyfrinachol, yn sensitif i fusnes, yn ymwneud â’r sefydliad a’r staff</w:t>
            </w:r>
          </w:p>
        </w:tc>
        <w:tc>
          <w:tcPr>
            <w:tcW w:w="4077" w:type="dxa"/>
          </w:tcPr>
          <w:p w14:paraId="3F907C9E" w14:textId="2DB22CF7" w:rsidR="008E1737" w:rsidRPr="00AA48DF" w:rsidRDefault="00445133" w:rsidP="0054100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Dealltwriaeth o’r mecanweithiau ar gyfer annog a datblygu gweithio a chyfnewid rhyngwladol</w:t>
            </w:r>
          </w:p>
          <w:p w14:paraId="5616B9AF" w14:textId="653FEC07" w:rsidR="008E1737" w:rsidRPr="00AA48DF" w:rsidRDefault="00445133" w:rsidP="00F273C6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rwydweithiau a sefydliadau rhyngwladol</w:t>
            </w:r>
          </w:p>
        </w:tc>
      </w:tr>
      <w:tr w:rsidR="005E464A" w:rsidRPr="00AA48DF" w14:paraId="33FC1945" w14:textId="77777777" w:rsidTr="008C77EA">
        <w:tc>
          <w:tcPr>
            <w:tcW w:w="1838" w:type="dxa"/>
          </w:tcPr>
          <w:p w14:paraId="02BF29BE" w14:textId="6CB43A29" w:rsidR="005E464A" w:rsidRPr="00AA48DF" w:rsidRDefault="005E464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S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31DF1C78" w14:textId="2BF61ECE" w:rsidR="005E464A" w:rsidRPr="00AA48DF" w:rsidRDefault="00445133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Sgiliau TG a sgiliau gweinyddu tra datblygedig</w:t>
            </w:r>
          </w:p>
          <w:p w14:paraId="42CAFA43" w14:textId="4FF3A3FA" w:rsidR="005E464A" w:rsidRPr="009857C4" w:rsidRDefault="00445133" w:rsidP="009857C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Tystiolaeth o sgiliau trefnu mewn amgylchedd prysur</w:t>
            </w:r>
            <w:r w:rsidR="009857C4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a’r gallu i roi</w:t>
            </w:r>
            <w:r w:rsidR="009857C4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blaenoriaeth gywir i dasgau allweddol </w:t>
            </w:r>
          </w:p>
          <w:p w14:paraId="760ABCB5" w14:textId="1B8008FD" w:rsidR="008E1737" w:rsidRPr="00AA48DF" w:rsidRDefault="00445133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Sgiliau cyfathrebu wrth gyf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leu</w:t>
            </w: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neges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euon</w:t>
            </w: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drwy blatfformau digidol a rhai TG, dros y ffôn ac yn bersonol</w:t>
            </w:r>
          </w:p>
          <w:p w14:paraId="7AB11C96" w14:textId="510C0E2C" w:rsidR="00BE7269" w:rsidRPr="00AA48DF" w:rsidRDefault="00445133" w:rsidP="00BE726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Sgiliau cyflwyn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o</w:t>
            </w: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ar gyfer gwaith dogfennu ac eirioli</w:t>
            </w:r>
          </w:p>
        </w:tc>
        <w:tc>
          <w:tcPr>
            <w:tcW w:w="4077" w:type="dxa"/>
          </w:tcPr>
          <w:p w14:paraId="77A29A08" w14:textId="77777777" w:rsidR="005E464A" w:rsidRPr="00AA48DF" w:rsidRDefault="005E464A" w:rsidP="005E464A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0E4B0CC2" w14:textId="77777777" w:rsidTr="002C705D">
        <w:tc>
          <w:tcPr>
            <w:tcW w:w="1838" w:type="dxa"/>
          </w:tcPr>
          <w:p w14:paraId="6ECC08B8" w14:textId="723ED9B0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7F671363" w14:textId="64A5EE94" w:rsidR="00026618" w:rsidRPr="00AA48DF" w:rsidRDefault="00445133" w:rsidP="0054100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>Profiad perthnasol o ddarparu gwasanaethau gweinyddol a sefydliadol o safon uchel</w:t>
            </w:r>
          </w:p>
          <w:p w14:paraId="354182C9" w14:textId="791247A9" w:rsidR="00C37820" w:rsidRPr="00AA48DF" w:rsidRDefault="00445133" w:rsidP="0054100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Profiad o ymchwilio i wybodaeth a 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chynnig</w:t>
            </w: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cyngor</w:t>
            </w:r>
          </w:p>
          <w:p w14:paraId="6D99BABF" w14:textId="49162F09" w:rsidR="00445133" w:rsidRPr="00AA48DF" w:rsidRDefault="00445133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Profiad o gefnogi trefnu digwyddiadau</w:t>
            </w:r>
          </w:p>
          <w:p w14:paraId="2477731B" w14:textId="5A30E9D3" w:rsidR="00C37820" w:rsidRPr="00AA48DF" w:rsidRDefault="00445133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Ymdrin â phobl mewn digwyddiadau, cynadleddau  a chyd-destunau grŵp eraill</w:t>
            </w:r>
            <w:r w:rsidR="008C6DFB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</w:t>
            </w:r>
            <w:r w:rsidR="008C6DFB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ar lefel sefydliadol</w:t>
            </w:r>
          </w:p>
        </w:tc>
        <w:tc>
          <w:tcPr>
            <w:tcW w:w="4077" w:type="dxa"/>
          </w:tcPr>
          <w:p w14:paraId="15879AD1" w14:textId="1426A0E9" w:rsidR="00B14443" w:rsidRPr="00AA48DF" w:rsidRDefault="00B14443" w:rsidP="00F273C6">
            <w:pPr>
              <w:pStyle w:val="BodyText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1E883EB2" w14:textId="77777777" w:rsidTr="002C705D">
        <w:tc>
          <w:tcPr>
            <w:tcW w:w="1838" w:type="dxa"/>
          </w:tcPr>
          <w:p w14:paraId="7035373B" w14:textId="773CB1C3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647" w:type="dxa"/>
          </w:tcPr>
          <w:p w14:paraId="775A87A6" w14:textId="7ABCED94" w:rsidR="00DC0FDB" w:rsidRPr="00AA48DF" w:rsidRDefault="00445133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Ymrwymiad i gyfleoedd cyfartal ac ymwybyddiaeth ohonynt</w:t>
            </w:r>
          </w:p>
          <w:p w14:paraId="0BF6A371" w14:textId="60A34A7A" w:rsidR="00B14EF0" w:rsidRPr="00AA48DF" w:rsidRDefault="00445133" w:rsidP="008E1737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gallu drafftio llythyrau, adroddiadau sylfaenol a chofnodion gan amlygu dealltwriaeth o’r cynnwys</w:t>
            </w:r>
          </w:p>
          <w:p w14:paraId="53E9FA41" w14:textId="23E85D58" w:rsidR="008E1737" w:rsidRPr="00AA48DF" w:rsidRDefault="00445133" w:rsidP="008E1737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 gallu i weithio ar ei liwt ei hun ac i weithio’n effeithiol dan bwysau</w:t>
            </w:r>
          </w:p>
          <w:p w14:paraId="3E3C35F0" w14:textId="24C051D8" w:rsidR="008E1737" w:rsidRPr="009857C4" w:rsidRDefault="00751AAD" w:rsidP="009857C4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hyderus a threfnus</w:t>
            </w:r>
            <w:r w:rsidR="009857C4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, gyda </w:t>
            </w:r>
            <w:r w:rsidR="009857C4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>a</w:t>
            </w:r>
            <w:r w:rsidR="009857C4" w:rsidRPr="00AA48DF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>gwedd hyblyg ac ystwyth at anghenion datblygol tîm Celfyddydau Rhyngwladol Cymru</w:t>
            </w:r>
          </w:p>
          <w:p w14:paraId="3077F075" w14:textId="158A3D2C" w:rsidR="008E1737" w:rsidRPr="00AA48DF" w:rsidRDefault="00751AAD" w:rsidP="008E1737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ymgysylltu mewn cyd-destunau cyhoeddus ac yn hyderus wrth wneud hynny</w:t>
            </w:r>
          </w:p>
          <w:p w14:paraId="010700F2" w14:textId="34EA4A54" w:rsidR="008E1737" w:rsidRPr="00AA48DF" w:rsidRDefault="00751AAD" w:rsidP="008E1737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 gallu i gyfleu ffeithiau a gwybodaeth sy’n ymwneud â cheisiadau a materion manwl</w:t>
            </w:r>
          </w:p>
          <w:p w14:paraId="4494BA95" w14:textId="6FE89D60" w:rsidR="008E1737" w:rsidRPr="00AA48DF" w:rsidRDefault="008C6DFB" w:rsidP="008E1737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</w:t>
            </w:r>
            <w:r w:rsidR="00751AAD" w:rsidRPr="00AA48DF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gallu a'r parodrwydd i deithio'n </w:t>
            </w:r>
            <w:r w:rsidR="00751AAD" w:rsidRPr="009857C4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>achlysurol</w:t>
            </w:r>
            <w:r w:rsidR="00751AAD" w:rsidRPr="00AA48DF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 ar draws </w:t>
            </w:r>
            <w:r w:rsidR="009857C4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>Cymru, y</w:t>
            </w:r>
            <w:r w:rsidR="00751AAD" w:rsidRPr="00AA48DF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 DU</w:t>
            </w:r>
            <w:r w:rsidR="009857C4"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 a/neu’n rhyngwladol</w:t>
            </w:r>
          </w:p>
        </w:tc>
        <w:tc>
          <w:tcPr>
            <w:tcW w:w="4077" w:type="dxa"/>
          </w:tcPr>
          <w:p w14:paraId="18C6D28E" w14:textId="1BF2A753" w:rsidR="00E51039" w:rsidRPr="00AA48DF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57F69E65" w14:textId="77777777" w:rsidTr="00426E8F">
        <w:tc>
          <w:tcPr>
            <w:tcW w:w="1838" w:type="dxa"/>
          </w:tcPr>
          <w:p w14:paraId="6BD9F37A" w14:textId="19B95B3B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Gymraeg </w:t>
            </w:r>
          </w:p>
        </w:tc>
        <w:tc>
          <w:tcPr>
            <w:tcW w:w="8647" w:type="dxa"/>
          </w:tcPr>
          <w:p w14:paraId="235E6DBB" w14:textId="09396083" w:rsidR="00E51039" w:rsidRPr="00AA48DF" w:rsidRDefault="00E51039" w:rsidP="00F273C6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257F4B93" w:rsidR="00E51039" w:rsidRPr="00AA48DF" w:rsidRDefault="00751AAD" w:rsidP="00F273C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Rhuglder yn y Gymraeg (ysgrifenedig a llafar)</w:t>
            </w:r>
            <w:r w:rsidR="00F273C6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, a</w:t>
            </w:r>
            <w:r w:rsidR="00703BBD" w:rsidRPr="00AA48DF"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 gwybodaeth ymarferol neu ruglder mewn unrhyw ieithoedd tramor. </w:t>
            </w:r>
          </w:p>
        </w:tc>
      </w:tr>
    </w:tbl>
    <w:p w14:paraId="3B953969" w14:textId="7EBB4172" w:rsidR="00E51039" w:rsidRPr="00AA48DF" w:rsidRDefault="00E51039" w:rsidP="00E51039">
      <w:pPr>
        <w:pStyle w:val="BodyText"/>
        <w:rPr>
          <w:lang w:val="cy-GB"/>
        </w:rPr>
      </w:pPr>
    </w:p>
    <w:p w14:paraId="3337F44B" w14:textId="23EE0035" w:rsidR="00E51039" w:rsidRPr="00AA48DF" w:rsidRDefault="00E51039" w:rsidP="005F748A">
      <w:pPr>
        <w:pStyle w:val="BodyText"/>
        <w:rPr>
          <w:lang w:val="cy-GB"/>
        </w:rPr>
      </w:pPr>
    </w:p>
    <w:p w14:paraId="744A7F10" w14:textId="77777777" w:rsidR="005F748A" w:rsidRPr="00AA48DF" w:rsidRDefault="005F748A" w:rsidP="005F748A">
      <w:pPr>
        <w:pStyle w:val="BodyText"/>
        <w:rPr>
          <w:lang w:val="cy-GB"/>
        </w:rPr>
      </w:pPr>
    </w:p>
    <w:p w14:paraId="78458F9B" w14:textId="77777777" w:rsidR="005F748A" w:rsidRPr="00AA48DF" w:rsidRDefault="005F748A" w:rsidP="005F748A">
      <w:pPr>
        <w:rPr>
          <w:lang w:val="cy-GB"/>
        </w:rPr>
      </w:pPr>
    </w:p>
    <w:sectPr w:rsidR="005F748A" w:rsidRPr="00AA48DF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8D95" w14:textId="77777777" w:rsidR="006C5423" w:rsidRDefault="006C5423" w:rsidP="00FA7AAD">
      <w:pPr>
        <w:spacing w:before="0" w:line="240" w:lineRule="auto"/>
      </w:pPr>
      <w:r>
        <w:separator/>
      </w:r>
    </w:p>
  </w:endnote>
  <w:endnote w:type="continuationSeparator" w:id="0">
    <w:p w14:paraId="2D852F12" w14:textId="77777777" w:rsidR="006C5423" w:rsidRDefault="006C5423" w:rsidP="00FA7AAD">
      <w:pPr>
        <w:spacing w:before="0" w:line="240" w:lineRule="auto"/>
      </w:pPr>
      <w:r>
        <w:continuationSeparator/>
      </w:r>
    </w:p>
  </w:endnote>
  <w:endnote w:type="continuationNotice" w:id="1">
    <w:p w14:paraId="5D502621" w14:textId="77777777" w:rsidR="006C5423" w:rsidRDefault="006C542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90D3" w14:textId="77777777" w:rsidR="006C5423" w:rsidRDefault="006C5423" w:rsidP="00FA7AAD">
      <w:pPr>
        <w:spacing w:before="0" w:line="240" w:lineRule="auto"/>
      </w:pPr>
      <w:r>
        <w:separator/>
      </w:r>
    </w:p>
  </w:footnote>
  <w:footnote w:type="continuationSeparator" w:id="0">
    <w:p w14:paraId="5B8A5935" w14:textId="77777777" w:rsidR="006C5423" w:rsidRDefault="006C5423" w:rsidP="00FA7AAD">
      <w:pPr>
        <w:spacing w:before="0" w:line="240" w:lineRule="auto"/>
      </w:pPr>
      <w:r>
        <w:continuationSeparator/>
      </w:r>
    </w:p>
  </w:footnote>
  <w:footnote w:type="continuationNotice" w:id="1">
    <w:p w14:paraId="730C3F44" w14:textId="77777777" w:rsidR="006C5423" w:rsidRDefault="006C542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E6F" w14:textId="2866861D" w:rsidR="005F748A" w:rsidRDefault="00DA2478" w:rsidP="005F748A">
    <w:pPr>
      <w:pStyle w:val="Header"/>
      <w:jc w:val="right"/>
    </w:pPr>
    <w:r>
      <w:rPr>
        <w:noProof/>
      </w:rPr>
      <w:drawing>
        <wp:inline distT="0" distB="0" distL="0" distR="0" wp14:anchorId="4185C5B5" wp14:editId="199FF429">
          <wp:extent cx="2840990" cy="487680"/>
          <wp:effectExtent l="0" t="0" r="0" b="7620"/>
          <wp:docPr id="21471938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ADA3" w14:textId="6A83D60C" w:rsidR="00925EE0" w:rsidRDefault="00925EE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6E8"/>
    <w:multiLevelType w:val="hybridMultilevel"/>
    <w:tmpl w:val="6DD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4D0F"/>
    <w:multiLevelType w:val="hybridMultilevel"/>
    <w:tmpl w:val="FFE4579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277D5"/>
    <w:multiLevelType w:val="hybridMultilevel"/>
    <w:tmpl w:val="D21C2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141"/>
    <w:multiLevelType w:val="hybridMultilevel"/>
    <w:tmpl w:val="4F26B73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E146C"/>
    <w:multiLevelType w:val="hybridMultilevel"/>
    <w:tmpl w:val="550069B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47BB"/>
    <w:multiLevelType w:val="hybridMultilevel"/>
    <w:tmpl w:val="4B30DFE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14633"/>
    <w:multiLevelType w:val="hybridMultilevel"/>
    <w:tmpl w:val="A7CCAA90"/>
    <w:lvl w:ilvl="0" w:tplc="CD12A1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389D1654"/>
    <w:multiLevelType w:val="hybridMultilevel"/>
    <w:tmpl w:val="738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2600"/>
    <w:multiLevelType w:val="hybridMultilevel"/>
    <w:tmpl w:val="EBC2378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71AA"/>
    <w:multiLevelType w:val="hybridMultilevel"/>
    <w:tmpl w:val="87C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836"/>
    <w:multiLevelType w:val="hybridMultilevel"/>
    <w:tmpl w:val="9DECE25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18E2"/>
    <w:multiLevelType w:val="hybridMultilevel"/>
    <w:tmpl w:val="7FC2A4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D1C"/>
    <w:multiLevelType w:val="hybridMultilevel"/>
    <w:tmpl w:val="229E903E"/>
    <w:lvl w:ilvl="0" w:tplc="63A898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7F4227C"/>
    <w:multiLevelType w:val="hybridMultilevel"/>
    <w:tmpl w:val="3F5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13AF"/>
    <w:multiLevelType w:val="hybridMultilevel"/>
    <w:tmpl w:val="A0D6A93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4756"/>
    <w:multiLevelType w:val="hybridMultilevel"/>
    <w:tmpl w:val="C47C6AB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083C"/>
    <w:multiLevelType w:val="hybridMultilevel"/>
    <w:tmpl w:val="13FCE70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F0FDA"/>
    <w:multiLevelType w:val="hybridMultilevel"/>
    <w:tmpl w:val="094C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F6478"/>
    <w:multiLevelType w:val="hybridMultilevel"/>
    <w:tmpl w:val="70EA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25A39"/>
    <w:multiLevelType w:val="hybridMultilevel"/>
    <w:tmpl w:val="1192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75AF9"/>
    <w:multiLevelType w:val="hybridMultilevel"/>
    <w:tmpl w:val="A6209BB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607F5"/>
    <w:multiLevelType w:val="hybridMultilevel"/>
    <w:tmpl w:val="D2686E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00496">
    <w:abstractNumId w:val="2"/>
  </w:num>
  <w:num w:numId="2" w16cid:durableId="2055346297">
    <w:abstractNumId w:val="17"/>
  </w:num>
  <w:num w:numId="3" w16cid:durableId="666515669">
    <w:abstractNumId w:val="3"/>
  </w:num>
  <w:num w:numId="4" w16cid:durableId="1221791310">
    <w:abstractNumId w:val="4"/>
  </w:num>
  <w:num w:numId="5" w16cid:durableId="1843815632">
    <w:abstractNumId w:val="24"/>
  </w:num>
  <w:num w:numId="6" w16cid:durableId="507407784">
    <w:abstractNumId w:val="25"/>
  </w:num>
  <w:num w:numId="7" w16cid:durableId="999120312">
    <w:abstractNumId w:val="6"/>
  </w:num>
  <w:num w:numId="8" w16cid:durableId="965161271">
    <w:abstractNumId w:val="0"/>
  </w:num>
  <w:num w:numId="9" w16cid:durableId="2030831314">
    <w:abstractNumId w:val="21"/>
  </w:num>
  <w:num w:numId="10" w16cid:durableId="1609464805">
    <w:abstractNumId w:val="1"/>
  </w:num>
  <w:num w:numId="11" w16cid:durableId="85268192">
    <w:abstractNumId w:val="14"/>
  </w:num>
  <w:num w:numId="12" w16cid:durableId="779300420">
    <w:abstractNumId w:val="15"/>
  </w:num>
  <w:num w:numId="13" w16cid:durableId="1735275972">
    <w:abstractNumId w:val="23"/>
  </w:num>
  <w:num w:numId="14" w16cid:durableId="987781218">
    <w:abstractNumId w:val="19"/>
  </w:num>
  <w:num w:numId="15" w16cid:durableId="1846704568">
    <w:abstractNumId w:val="11"/>
  </w:num>
  <w:num w:numId="16" w16cid:durableId="142164650">
    <w:abstractNumId w:val="22"/>
  </w:num>
  <w:num w:numId="17" w16cid:durableId="821626453">
    <w:abstractNumId w:val="16"/>
  </w:num>
  <w:num w:numId="18" w16cid:durableId="728460621">
    <w:abstractNumId w:val="28"/>
  </w:num>
  <w:num w:numId="19" w16cid:durableId="1744991086">
    <w:abstractNumId w:val="18"/>
  </w:num>
  <w:num w:numId="20" w16cid:durableId="487286318">
    <w:abstractNumId w:val="10"/>
  </w:num>
  <w:num w:numId="21" w16cid:durableId="1454396531">
    <w:abstractNumId w:val="12"/>
  </w:num>
  <w:num w:numId="22" w16cid:durableId="1995837863">
    <w:abstractNumId w:val="9"/>
  </w:num>
  <w:num w:numId="23" w16cid:durableId="1562714376">
    <w:abstractNumId w:val="8"/>
  </w:num>
  <w:num w:numId="24" w16cid:durableId="342510609">
    <w:abstractNumId w:val="7"/>
  </w:num>
  <w:num w:numId="25" w16cid:durableId="2036616873">
    <w:abstractNumId w:val="26"/>
  </w:num>
  <w:num w:numId="26" w16cid:durableId="1282565945">
    <w:abstractNumId w:val="27"/>
  </w:num>
  <w:num w:numId="27" w16cid:durableId="762842212">
    <w:abstractNumId w:val="20"/>
  </w:num>
  <w:num w:numId="28" w16cid:durableId="383989584">
    <w:abstractNumId w:val="13"/>
  </w:num>
  <w:num w:numId="29" w16cid:durableId="167105624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8194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6A4F"/>
    <w:rsid w:val="00037DA4"/>
    <w:rsid w:val="00044127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6188"/>
    <w:rsid w:val="0014782F"/>
    <w:rsid w:val="00154F86"/>
    <w:rsid w:val="00157BC5"/>
    <w:rsid w:val="001668CA"/>
    <w:rsid w:val="001A46E7"/>
    <w:rsid w:val="001B130F"/>
    <w:rsid w:val="001B53BC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5951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4ED7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58F8"/>
    <w:rsid w:val="00413463"/>
    <w:rsid w:val="004224E0"/>
    <w:rsid w:val="00426E8F"/>
    <w:rsid w:val="00435FE0"/>
    <w:rsid w:val="00445133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5423"/>
    <w:rsid w:val="006F359E"/>
    <w:rsid w:val="00703BBD"/>
    <w:rsid w:val="00713F77"/>
    <w:rsid w:val="00727AB5"/>
    <w:rsid w:val="00727B49"/>
    <w:rsid w:val="00727ED6"/>
    <w:rsid w:val="007314A2"/>
    <w:rsid w:val="00737387"/>
    <w:rsid w:val="00751AAD"/>
    <w:rsid w:val="00752615"/>
    <w:rsid w:val="00753496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C6DFB"/>
    <w:rsid w:val="008C77EA"/>
    <w:rsid w:val="008D008F"/>
    <w:rsid w:val="008E0ACB"/>
    <w:rsid w:val="008E1737"/>
    <w:rsid w:val="00907EA9"/>
    <w:rsid w:val="00910790"/>
    <w:rsid w:val="00923CA1"/>
    <w:rsid w:val="00925EE0"/>
    <w:rsid w:val="009338BC"/>
    <w:rsid w:val="00965ECC"/>
    <w:rsid w:val="00972ED1"/>
    <w:rsid w:val="009817C3"/>
    <w:rsid w:val="00984076"/>
    <w:rsid w:val="00984419"/>
    <w:rsid w:val="009857C4"/>
    <w:rsid w:val="009874C3"/>
    <w:rsid w:val="00987E67"/>
    <w:rsid w:val="00995861"/>
    <w:rsid w:val="009A3EFC"/>
    <w:rsid w:val="009A44B3"/>
    <w:rsid w:val="009A58CB"/>
    <w:rsid w:val="009A5D75"/>
    <w:rsid w:val="009B3E09"/>
    <w:rsid w:val="009D457C"/>
    <w:rsid w:val="00A014BD"/>
    <w:rsid w:val="00A04705"/>
    <w:rsid w:val="00A103DE"/>
    <w:rsid w:val="00A1064E"/>
    <w:rsid w:val="00A2011F"/>
    <w:rsid w:val="00A341D5"/>
    <w:rsid w:val="00A4790A"/>
    <w:rsid w:val="00A55D0E"/>
    <w:rsid w:val="00A73C8B"/>
    <w:rsid w:val="00A906BD"/>
    <w:rsid w:val="00A95916"/>
    <w:rsid w:val="00AA48DF"/>
    <w:rsid w:val="00AC3885"/>
    <w:rsid w:val="00AC5BB5"/>
    <w:rsid w:val="00AC61C8"/>
    <w:rsid w:val="00AD2D63"/>
    <w:rsid w:val="00AD3307"/>
    <w:rsid w:val="00AD782D"/>
    <w:rsid w:val="00AE4361"/>
    <w:rsid w:val="00B10AB8"/>
    <w:rsid w:val="00B128E7"/>
    <w:rsid w:val="00B14443"/>
    <w:rsid w:val="00B14EF0"/>
    <w:rsid w:val="00B23F57"/>
    <w:rsid w:val="00B358A5"/>
    <w:rsid w:val="00B42829"/>
    <w:rsid w:val="00B432D6"/>
    <w:rsid w:val="00B47BB5"/>
    <w:rsid w:val="00B56473"/>
    <w:rsid w:val="00B56936"/>
    <w:rsid w:val="00B60D1B"/>
    <w:rsid w:val="00B81720"/>
    <w:rsid w:val="00B81B41"/>
    <w:rsid w:val="00B83CEA"/>
    <w:rsid w:val="00B85B7D"/>
    <w:rsid w:val="00B91F24"/>
    <w:rsid w:val="00B97EFC"/>
    <w:rsid w:val="00BB07EA"/>
    <w:rsid w:val="00BB4273"/>
    <w:rsid w:val="00BC054E"/>
    <w:rsid w:val="00BC6EA1"/>
    <w:rsid w:val="00BE7269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14CA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48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A2478"/>
    <w:rsid w:val="00DB72C5"/>
    <w:rsid w:val="00DC0FDB"/>
    <w:rsid w:val="00DD0CAB"/>
    <w:rsid w:val="00E017AB"/>
    <w:rsid w:val="00E04E73"/>
    <w:rsid w:val="00E1262B"/>
    <w:rsid w:val="00E13760"/>
    <w:rsid w:val="00E13916"/>
    <w:rsid w:val="00E1595B"/>
    <w:rsid w:val="00E2024A"/>
    <w:rsid w:val="00E348B3"/>
    <w:rsid w:val="00E412D9"/>
    <w:rsid w:val="00E45794"/>
    <w:rsid w:val="00E51039"/>
    <w:rsid w:val="00E74309"/>
    <w:rsid w:val="00E925DA"/>
    <w:rsid w:val="00E933F8"/>
    <w:rsid w:val="00E95B02"/>
    <w:rsid w:val="00EA454B"/>
    <w:rsid w:val="00EA7271"/>
    <w:rsid w:val="00EA7E6E"/>
    <w:rsid w:val="00EB31CC"/>
    <w:rsid w:val="00EB3F21"/>
    <w:rsid w:val="00EC0B43"/>
    <w:rsid w:val="00EC0BF2"/>
    <w:rsid w:val="00EC1777"/>
    <w:rsid w:val="00ED19DD"/>
    <w:rsid w:val="00ED4C4E"/>
    <w:rsid w:val="00EE7185"/>
    <w:rsid w:val="00EF4A3C"/>
    <w:rsid w:val="00EF7A64"/>
    <w:rsid w:val="00F14052"/>
    <w:rsid w:val="00F1621C"/>
    <w:rsid w:val="00F20636"/>
    <w:rsid w:val="00F273C6"/>
    <w:rsid w:val="00F35D3B"/>
    <w:rsid w:val="00F43EE0"/>
    <w:rsid w:val="00F5219E"/>
    <w:rsid w:val="00F53D06"/>
    <w:rsid w:val="00F63E88"/>
    <w:rsid w:val="00F653B3"/>
    <w:rsid w:val="00F721AD"/>
    <w:rsid w:val="00F82308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R0000673779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5481E9A3-900B-413A-AB05-66A8BBF23EBA}"/>
</file>

<file path=customXml/itemProps4.xml><?xml version="1.0" encoding="utf-8"?>
<ds:datastoreItem xmlns:ds="http://schemas.openxmlformats.org/officeDocument/2006/customXml" ds:itemID="{96A7FD72-B8A3-4EBE-AB27-6C900EE59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8493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cp:lastPrinted>2019-10-17T11:07:00Z</cp:lastPrinted>
  <dcterms:created xsi:type="dcterms:W3CDTF">2023-05-25T16:10:00Z</dcterms:created>
  <dcterms:modified xsi:type="dcterms:W3CDTF">2023-05-25T16:10:00Z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{be91f917-3ed5-46c6-aed6-765b93d6311c}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R0000673779</vt:lpwstr>
  </property>
  <property fmtid="{D5CDD505-2E9C-101B-9397-08002B2CF9AE}" pid="10" name="RecordPoint_SubmissionCompleted">
    <vt:lpwstr>2023-05-25T17:16:44.5981679+01:00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