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FF98" w14:textId="77777777" w:rsidR="005D139B" w:rsidRPr="00AF6898" w:rsidRDefault="00953672" w:rsidP="00AC61C8">
      <w:pPr>
        <w:pStyle w:val="Heading1"/>
      </w:pPr>
      <w:r w:rsidRPr="00AF6898">
        <w:rPr>
          <w:rFonts w:eastAsia="FS Me" w:cs="FS Me"/>
          <w:bdr w:val="nil"/>
          <w:lang w:val="cy-GB"/>
        </w:rPr>
        <w:t>Pennaeth (Cyfathrebu)</w:t>
      </w:r>
    </w:p>
    <w:p w14:paraId="09A150CD" w14:textId="77777777" w:rsidR="00AC61C8" w:rsidRPr="00AF6898" w:rsidRDefault="00953672" w:rsidP="00AC61C8">
      <w:pPr>
        <w:pStyle w:val="Heading2"/>
      </w:pPr>
      <w:r w:rsidRPr="00AF6898">
        <w:rPr>
          <w:rFonts w:eastAsia="FS Me" w:cs="FS Me"/>
          <w:szCs w:val="32"/>
          <w:bdr w:val="nil"/>
          <w:lang w:val="cy-GB"/>
        </w:rPr>
        <w:t>Disgrif</w:t>
      </w:r>
      <w:r w:rsidR="00AF6898">
        <w:rPr>
          <w:rFonts w:eastAsia="FS Me" w:cs="FS Me"/>
          <w:szCs w:val="32"/>
          <w:bdr w:val="nil"/>
          <w:lang w:val="cy-GB"/>
        </w:rPr>
        <w:t>i</w:t>
      </w:r>
      <w:r w:rsidRPr="00AF6898">
        <w:rPr>
          <w:rFonts w:eastAsia="FS Me" w:cs="FS Me"/>
          <w:szCs w:val="32"/>
          <w:bdr w:val="nil"/>
          <w:lang w:val="cy-GB"/>
        </w:rPr>
        <w:t>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877790" w:rsidRPr="00AF6898" w14:paraId="3ADA3CE0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0CA56F37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1A840EF" w14:textId="77777777" w:rsidR="00AC61C8" w:rsidRPr="00AF6898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ECFF440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</w:t>
            </w:r>
          </w:p>
        </w:tc>
      </w:tr>
      <w:tr w:rsidR="00877790" w:rsidRPr="00AF6898" w14:paraId="077320E5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615E4081" w14:textId="77777777" w:rsidR="00AC7A62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7DD7A9D" w14:textId="77777777" w:rsidR="00AC7A62" w:rsidRPr="00AF6898" w:rsidRDefault="00AC7A6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6B5CC81" w14:textId="77777777" w:rsidR="00AC7A62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HC</w:t>
            </w:r>
          </w:p>
        </w:tc>
      </w:tr>
      <w:tr w:rsidR="00877790" w:rsidRPr="00AF6898" w14:paraId="366D47C1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66C1B539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0524937" w14:textId="77777777" w:rsidR="00AC61C8" w:rsidRPr="00AF6898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FCF7FF8" w14:textId="61ED9D91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Gwasanaethau Llywodraethu a Chorfforaethol (</w:t>
            </w:r>
            <w:r w:rsidR="00B4186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Cynllunio a Chyfathrebu)</w:t>
            </w:r>
          </w:p>
        </w:tc>
      </w:tr>
      <w:tr w:rsidR="00877790" w:rsidRPr="00AF6898" w14:paraId="0EABBC71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196677DB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B10BDA4" w14:textId="77777777" w:rsidR="00AC61C8" w:rsidRPr="00AF6898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C47EF15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Cyfarwyddwr (Datblygu'r Celfyddydau)</w:t>
            </w:r>
          </w:p>
        </w:tc>
      </w:tr>
      <w:tr w:rsidR="00877790" w:rsidRPr="00AF6898" w14:paraId="5DE80981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6D68FD49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FC9C93C" w14:textId="77777777" w:rsidR="00AC61C8" w:rsidRPr="00AF6898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B39FC68" w14:textId="77777777" w:rsidR="004F41F5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Swyddog Cyfathrebu</w:t>
            </w:r>
          </w:p>
          <w:p w14:paraId="6A94F420" w14:textId="77777777" w:rsidR="003F3783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Golygydd Cynnwys i'r We</w:t>
            </w:r>
          </w:p>
          <w:p w14:paraId="6F66615D" w14:textId="77777777" w:rsidR="003F3783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Swyddog Dylunio a Chyhoeddiadau</w:t>
            </w:r>
          </w:p>
          <w:p w14:paraId="45B222A6" w14:textId="77777777" w:rsidR="003F3783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Cyfieithydd</w:t>
            </w:r>
          </w:p>
        </w:tc>
      </w:tr>
      <w:tr w:rsidR="00877790" w:rsidRPr="00AF6898" w14:paraId="0CD02DA9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29C1737B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D77F272" w14:textId="77777777" w:rsidR="00AC61C8" w:rsidRPr="00AF6898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D9D0B87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Caerdydd</w:t>
            </w:r>
          </w:p>
        </w:tc>
      </w:tr>
      <w:tr w:rsidR="00877790" w:rsidRPr="00AF6898" w14:paraId="56E22F6B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29746A5D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2212D93" w14:textId="77777777" w:rsidR="00AC61C8" w:rsidRPr="00AF6898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DDE5EA7" w14:textId="77777777" w:rsidR="00AC61C8" w:rsidRPr="00AF6898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Cyson </w:t>
            </w:r>
          </w:p>
        </w:tc>
      </w:tr>
    </w:tbl>
    <w:p w14:paraId="3E41F45D" w14:textId="77777777" w:rsidR="00AC61C8" w:rsidRPr="00AF6898" w:rsidRDefault="00953672" w:rsidP="00AC61C8">
      <w:pPr>
        <w:pStyle w:val="Heading3"/>
      </w:pPr>
      <w:r w:rsidRPr="00AF6898">
        <w:rPr>
          <w:rFonts w:eastAsia="FS Me" w:cs="FS Me"/>
          <w:bdr w:val="nil"/>
          <w:lang w:val="cy-GB"/>
        </w:rPr>
        <w:t>Cyngor Celfyddydau Cymru</w:t>
      </w:r>
    </w:p>
    <w:p w14:paraId="03485B1F" w14:textId="77777777" w:rsidR="00AC61C8" w:rsidRPr="00AF6898" w:rsidRDefault="00953672" w:rsidP="00AC61C8">
      <w:pPr>
        <w:rPr>
          <w:color w:val="auto"/>
        </w:rPr>
      </w:pPr>
      <w:r w:rsidRPr="00AF6898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09DC64BE" w14:textId="77777777" w:rsidR="00AC61C8" w:rsidRPr="00B41868" w:rsidRDefault="000D638A" w:rsidP="00AC61C8">
      <w:pPr>
        <w:rPr>
          <w:color w:val="auto"/>
        </w:rPr>
      </w:pPr>
      <w:r w:rsidRPr="00B41868">
        <w:rPr>
          <w:rFonts w:cs="FS Me Light"/>
          <w:color w:val="auto"/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67119481" w14:textId="77777777" w:rsidR="003F3783" w:rsidRPr="00AF6898" w:rsidRDefault="00953672" w:rsidP="00AC61C8">
      <w:pPr>
        <w:pStyle w:val="BodyText"/>
        <w:sectPr w:rsidR="003F3783" w:rsidRPr="00AF6898" w:rsidSect="002526B8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AF6898"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287B14A3" w14:textId="77777777" w:rsidR="00AC61C8" w:rsidRPr="00AF6898" w:rsidRDefault="00953672" w:rsidP="00AC61C8">
      <w:pPr>
        <w:pStyle w:val="Heading3"/>
      </w:pPr>
      <w:r w:rsidRPr="00AF6898">
        <w:rPr>
          <w:rFonts w:eastAsia="FS Me" w:cs="FS Me"/>
          <w:bdr w:val="nil"/>
          <w:lang w:val="cy-GB"/>
        </w:rPr>
        <w:lastRenderedPageBreak/>
        <w:t>Ein gwerthoedd</w:t>
      </w:r>
    </w:p>
    <w:p w14:paraId="14D37E78" w14:textId="77777777" w:rsidR="008C77EA" w:rsidRPr="00AF6898" w:rsidRDefault="00953672" w:rsidP="008C77EA">
      <w:pPr>
        <w:rPr>
          <w:color w:val="auto"/>
        </w:rPr>
      </w:pPr>
      <w:r w:rsidRPr="00AF6898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 </w:t>
      </w:r>
    </w:p>
    <w:p w14:paraId="10A77F7D" w14:textId="77777777" w:rsidR="00AC61C8" w:rsidRPr="00AF6898" w:rsidRDefault="00953672" w:rsidP="008C77EA">
      <w:pPr>
        <w:pStyle w:val="Heading3"/>
      </w:pPr>
      <w:r w:rsidRPr="00AF6898">
        <w:rPr>
          <w:rFonts w:eastAsia="FS Me" w:cs="FS Me"/>
          <w:bdr w:val="nil"/>
          <w:lang w:val="cy-GB"/>
        </w:rPr>
        <w:t>Am y rôl</w:t>
      </w:r>
    </w:p>
    <w:p w14:paraId="04D2933D" w14:textId="3496212A" w:rsidR="005F748A" w:rsidRPr="00AF6898" w:rsidRDefault="00953672" w:rsidP="009866F4">
      <w:pPr>
        <w:pStyle w:val="BodyText"/>
      </w:pPr>
      <w:r w:rsidRPr="00AF6898">
        <w:rPr>
          <w:rFonts w:eastAsia="FS Me Light" w:cs="FS Me Light"/>
          <w:bdr w:val="nil"/>
          <w:lang w:val="cy-GB"/>
        </w:rPr>
        <w:t xml:space="preserve">Mae'r Pennaeth (Cyfathrebu) yn chwarae rhan flaenllaw wrth hyrwyddo </w:t>
      </w:r>
      <w:r w:rsidR="00B41868">
        <w:rPr>
          <w:rFonts w:eastAsia="FS Me Light" w:cs="FS Me Light"/>
          <w:bdr w:val="nil"/>
          <w:lang w:val="cy-GB"/>
        </w:rPr>
        <w:t>darlun</w:t>
      </w:r>
      <w:r w:rsidRPr="00AF6898">
        <w:rPr>
          <w:rFonts w:eastAsia="FS Me Light" w:cs="FS Me Light"/>
          <w:bdr w:val="nil"/>
          <w:lang w:val="cy-GB"/>
        </w:rPr>
        <w:t xml:space="preserve"> cadarnhaol a gwybodus o Gyngor y Celfyddydau a'r gweithgarwch a gefnogwn. Mae'r Pennaeth yn sicrhau ein bod i'n hyrwyddo ein gwaith gan ddefnyddio un llais cyson, mewn ffordd sy'n hoelio sylw, yn ddifyr ac yn ddealladwy. </w:t>
      </w:r>
    </w:p>
    <w:p w14:paraId="1D6740D0" w14:textId="3D4C99A9" w:rsidR="009866F4" w:rsidRPr="00B41868" w:rsidRDefault="00953672" w:rsidP="009866F4">
      <w:pPr>
        <w:pStyle w:val="BodyText"/>
        <w:rPr>
          <w:rFonts w:eastAsia="FS Me Light" w:cs="FS Me Light"/>
          <w:bdr w:val="nil"/>
          <w:lang w:val="cy-GB"/>
        </w:rPr>
      </w:pPr>
      <w:r w:rsidRPr="00AF6898">
        <w:rPr>
          <w:rFonts w:eastAsia="FS Me Light" w:cs="FS Me Light"/>
          <w:bdr w:val="nil"/>
          <w:lang w:val="cy-GB"/>
        </w:rPr>
        <w:t xml:space="preserve">Mae'r Pennaeth yn arwain tîm o arbenigwyr Cyfathrebu sydd, gyda'i gilydd, yn datblygu deunyddiau print ac electronig </w:t>
      </w:r>
      <w:r w:rsidR="00B41868">
        <w:rPr>
          <w:rFonts w:eastAsia="FS Me Light" w:cs="FS Me Light"/>
          <w:bdr w:val="nil"/>
          <w:lang w:val="cy-GB"/>
        </w:rPr>
        <w:t>–</w:t>
      </w:r>
      <w:r w:rsidRPr="00AF6898">
        <w:rPr>
          <w:rFonts w:eastAsia="FS Me Light" w:cs="FS Me Light"/>
          <w:bdr w:val="nil"/>
          <w:lang w:val="cy-GB"/>
        </w:rPr>
        <w:t xml:space="preserve"> yn</w:t>
      </w:r>
      <w:r w:rsidR="00B41868">
        <w:rPr>
          <w:rFonts w:eastAsia="FS Me Light" w:cs="FS Me Light"/>
          <w:bdr w:val="nil"/>
          <w:lang w:val="cy-GB"/>
        </w:rPr>
        <w:t xml:space="preserve"> y</w:t>
      </w:r>
      <w:r w:rsidRPr="00AF6898">
        <w:rPr>
          <w:rFonts w:eastAsia="FS Me Light" w:cs="FS Me Light"/>
          <w:bdr w:val="nil"/>
          <w:lang w:val="cy-GB"/>
        </w:rPr>
        <w:t xml:space="preserve"> Gymraeg a</w:t>
      </w:r>
      <w:r w:rsidR="00B41868">
        <w:rPr>
          <w:rFonts w:eastAsia="FS Me Light" w:cs="FS Me Light"/>
          <w:bdr w:val="nil"/>
          <w:lang w:val="cy-GB"/>
        </w:rPr>
        <w:t>’r</w:t>
      </w:r>
      <w:r w:rsidRPr="00AF6898">
        <w:rPr>
          <w:rFonts w:eastAsia="FS Me Light" w:cs="FS Me Light"/>
          <w:bdr w:val="nil"/>
          <w:lang w:val="cy-GB"/>
        </w:rPr>
        <w:t xml:space="preserve"> Saesneg </w:t>
      </w:r>
      <w:r w:rsidR="00B41868">
        <w:rPr>
          <w:rFonts w:eastAsia="FS Me Light" w:cs="FS Me Light"/>
          <w:bdr w:val="nil"/>
          <w:lang w:val="cy-GB"/>
        </w:rPr>
        <w:t>–</w:t>
      </w:r>
      <w:r w:rsidRPr="00AF6898">
        <w:rPr>
          <w:rFonts w:eastAsia="FS Me Light" w:cs="FS Me Light"/>
          <w:bdr w:val="nil"/>
          <w:lang w:val="cy-GB"/>
        </w:rPr>
        <w:t xml:space="preserve"> sy'n adlewyrchu gwerthoedd, uchelg</w:t>
      </w:r>
      <w:r w:rsidR="00B41868">
        <w:rPr>
          <w:rFonts w:eastAsia="FS Me Light" w:cs="FS Me Light"/>
          <w:bdr w:val="nil"/>
          <w:lang w:val="cy-GB"/>
        </w:rPr>
        <w:t>a</w:t>
      </w:r>
      <w:r w:rsidRPr="00AF6898">
        <w:rPr>
          <w:rFonts w:eastAsia="FS Me Light" w:cs="FS Me Light"/>
          <w:bdr w:val="nil"/>
          <w:lang w:val="cy-GB"/>
        </w:rPr>
        <w:t xml:space="preserve">is a hunaniaeth Cyngor y Celfyddydau. Mae'r Pennaeth yn cydlynu ymgyrchoedd hyrwyddo a digwyddiadau sy'n codi proffil y celfyddydau a Chyngor y Celfyddydau ei hun. Un o nodau allweddol y tîm yw hyrwyddo'r celfyddydau mewn ffyrdd arloesol er mwyn </w:t>
      </w:r>
      <w:r w:rsidR="00B41868">
        <w:rPr>
          <w:rFonts w:eastAsia="FS Me Light" w:cs="FS Me Light"/>
          <w:bdr w:val="nil"/>
          <w:lang w:val="cy-GB"/>
        </w:rPr>
        <w:t>estyn allan at g</w:t>
      </w:r>
      <w:r w:rsidRPr="00AF6898">
        <w:rPr>
          <w:rFonts w:eastAsia="FS Me Light" w:cs="FS Me Light"/>
          <w:bdr w:val="nil"/>
          <w:lang w:val="cy-GB"/>
        </w:rPr>
        <w:t xml:space="preserve">ynulleidfa newydd ac ehangach. </w:t>
      </w:r>
    </w:p>
    <w:p w14:paraId="1D2E2124" w14:textId="77777777" w:rsidR="005F748A" w:rsidRPr="00AF6898" w:rsidRDefault="00953672" w:rsidP="005F748A">
      <w:pPr>
        <w:pStyle w:val="Heading3"/>
      </w:pPr>
      <w:r w:rsidRPr="00AF6898">
        <w:rPr>
          <w:rFonts w:eastAsia="FS Me" w:cs="FS Me"/>
          <w:bdr w:val="nil"/>
          <w:lang w:val="cy-GB"/>
        </w:rPr>
        <w:t>Prif gyfrifoldebau</w:t>
      </w:r>
    </w:p>
    <w:p w14:paraId="0DBA10B0" w14:textId="77777777" w:rsidR="00675F69" w:rsidRPr="00AF6898" w:rsidRDefault="00953672" w:rsidP="00675F69">
      <w:pPr>
        <w:pStyle w:val="BodyText"/>
      </w:pPr>
      <w:r w:rsidRPr="00AF6898">
        <w:rPr>
          <w:rFonts w:eastAsia="FS Me Light" w:cs="FS Me Light"/>
          <w:color w:val="2E74B5"/>
          <w:bdr w:val="nil"/>
          <w:lang w:val="cy-GB"/>
        </w:rPr>
        <w:t xml:space="preserve">Llywodraethu </w:t>
      </w:r>
      <w:r w:rsidRPr="00AF6898">
        <w:rPr>
          <w:rFonts w:eastAsia="FS Me Light" w:cs="FS Me Light"/>
          <w:bdr w:val="nil"/>
          <w:lang w:val="cy-GB"/>
        </w:rPr>
        <w:t>– mynychu cyfarfodydd y Cyngor a'i Bwyllgorau fel y bo angen.</w:t>
      </w:r>
    </w:p>
    <w:p w14:paraId="361EE2AA" w14:textId="6E3E48B2" w:rsidR="004F41F5" w:rsidRPr="00B41868" w:rsidRDefault="000D638A" w:rsidP="00067E7F">
      <w:pPr>
        <w:pStyle w:val="BodyText"/>
        <w:rPr>
          <w:rFonts w:cs="FS Me Light"/>
          <w:lang w:val="cy-GB"/>
        </w:rPr>
      </w:pPr>
      <w:r>
        <w:rPr>
          <w:rFonts w:cs="FS Me Light"/>
          <w:color w:val="006699"/>
          <w:lang w:val="cy-GB"/>
        </w:rPr>
        <w:t>Strategaeth</w:t>
      </w:r>
      <w:r>
        <w:rPr>
          <w:rFonts w:cs="FS Me Light"/>
          <w:color w:val="2E74B5"/>
          <w:lang w:val="cy-GB"/>
        </w:rPr>
        <w:t xml:space="preserve"> </w:t>
      </w:r>
      <w:r w:rsidR="00B41868">
        <w:rPr>
          <w:rFonts w:cs="FS Me Light"/>
          <w:lang w:val="cy-GB"/>
        </w:rPr>
        <w:t>–</w:t>
      </w:r>
      <w:r>
        <w:rPr>
          <w:rFonts w:ascii="FuturaWelsh" w:hAnsi="FuturaWelsh" w:cs="FuturaWelsh"/>
          <w:sz w:val="22"/>
          <w:szCs w:val="22"/>
          <w:lang w:val="cy-GB"/>
        </w:rPr>
        <w:t xml:space="preserve"> </w:t>
      </w:r>
      <w:r>
        <w:rPr>
          <w:rFonts w:cs="FS Me Light"/>
          <w:lang w:val="cy-GB"/>
        </w:rPr>
        <w:t xml:space="preserve">dyfeisio, datblygu a gweithredu'r holl weithgareddau gyda'r cyfryngau </w:t>
      </w:r>
      <w:r w:rsidR="00B41868">
        <w:rPr>
          <w:rFonts w:cs="FS Me Light"/>
          <w:lang w:val="cy-GB"/>
        </w:rPr>
        <w:t>er mwyn dadlau achos,</w:t>
      </w:r>
      <w:r>
        <w:rPr>
          <w:rFonts w:cs="FS Me Light"/>
          <w:lang w:val="cy-GB"/>
        </w:rPr>
        <w:t xml:space="preserve"> hyrwyddo ac esbonio cenhadaeth Cyngor y Celfyddydau a'i flaenoriaethau trwy adrodd ein straeon ysbrydoledig, codi ein proffil a sicrhau ein bod ni'n parhau i lewyrchu.</w:t>
      </w:r>
    </w:p>
    <w:p w14:paraId="59EA6C79" w14:textId="2B9EAC43" w:rsidR="00212387" w:rsidRPr="00744AAD" w:rsidRDefault="000D638A" w:rsidP="00C1599D">
      <w:pPr>
        <w:pStyle w:val="BodyText"/>
        <w:rPr>
          <w:rFonts w:cs="FS Me Light"/>
          <w:lang w:val="cy-GB"/>
        </w:rPr>
      </w:pPr>
      <w:r>
        <w:rPr>
          <w:rFonts w:cs="FS Me Light"/>
          <w:color w:val="2E74B5"/>
          <w:lang w:val="cy-GB"/>
        </w:rPr>
        <w:t>Cyfathrebu</w:t>
      </w:r>
      <w:r>
        <w:rPr>
          <w:rFonts w:cs="FS Me Light"/>
          <w:lang w:val="cy-GB"/>
        </w:rPr>
        <w:t xml:space="preserve"> </w:t>
      </w:r>
      <w:r w:rsidR="00744AAD">
        <w:rPr>
          <w:rFonts w:cs="FS Me Light"/>
          <w:lang w:val="cy-GB"/>
        </w:rPr>
        <w:t>–</w:t>
      </w:r>
      <w:r>
        <w:rPr>
          <w:rFonts w:cs="FS Me Light"/>
          <w:lang w:val="cy-GB"/>
        </w:rPr>
        <w:t xml:space="preserve"> dyfeisio dulliau effeithiol a hygyrch o rannu newyddion a gwybodaeth (yn fewnol ac yn allanol).</w:t>
      </w:r>
    </w:p>
    <w:p w14:paraId="11503A32" w14:textId="1BE21D66" w:rsidR="00675F69" w:rsidRPr="00AF6898" w:rsidRDefault="00953672" w:rsidP="00675F69">
      <w:pPr>
        <w:pStyle w:val="BodyText"/>
      </w:pPr>
      <w:bookmarkStart w:id="0" w:name="_Hlk29996119"/>
      <w:r w:rsidRPr="00AF6898">
        <w:rPr>
          <w:rFonts w:eastAsia="FS Me Light" w:cs="FS Me Light"/>
          <w:color w:val="2E74B5"/>
          <w:bdr w:val="nil"/>
          <w:lang w:val="cy-GB"/>
        </w:rPr>
        <w:t xml:space="preserve">Materion cyhoeddus </w:t>
      </w:r>
      <w:r w:rsidRPr="00AF6898">
        <w:rPr>
          <w:rFonts w:eastAsia="FS Me Light" w:cs="FS Me Light"/>
          <w:bdr w:val="nil"/>
          <w:lang w:val="cy-GB"/>
        </w:rPr>
        <w:t>–</w:t>
      </w:r>
      <w:bookmarkEnd w:id="0"/>
      <w:r w:rsidRPr="00AF6898">
        <w:rPr>
          <w:rFonts w:eastAsia="FS Me Light" w:cs="FS Me Light"/>
          <w:bdr w:val="nil"/>
          <w:lang w:val="cy-GB"/>
        </w:rPr>
        <w:t xml:space="preserve"> creu enw da a chadarnhaol ar gyfer Cyngor y Celfyddydau ymysg y </w:t>
      </w:r>
      <w:r w:rsidR="00744AAD">
        <w:rPr>
          <w:rFonts w:eastAsia="FS Me Light" w:cs="FS Me Light"/>
          <w:bdr w:val="nil"/>
          <w:lang w:val="cy-GB"/>
        </w:rPr>
        <w:t>bobl a’r cyrff</w:t>
      </w:r>
      <w:r w:rsidRPr="00AF6898">
        <w:rPr>
          <w:rFonts w:eastAsia="FS Me Light" w:cs="FS Me Light"/>
          <w:bdr w:val="nil"/>
          <w:lang w:val="cy-GB"/>
        </w:rPr>
        <w:t xml:space="preserve"> sy'n allweddol wrth wneud penderfyniadau, rhanddeiliaid, partneriaid a'r cyhoedd. Datblygu a meithrin partneriaethau cyfredol a chreu perthnasau newydd er mwyn sicrhau bod ein proffil yn uchel ar lefel leol, cenedlaethol a rhyngwladol. </w:t>
      </w:r>
    </w:p>
    <w:p w14:paraId="4DD55AA4" w14:textId="4C8E9A23" w:rsidR="003F3783" w:rsidRPr="00AF6898" w:rsidRDefault="00953672" w:rsidP="00675F69">
      <w:pPr>
        <w:pStyle w:val="BodyText"/>
      </w:pPr>
      <w:r w:rsidRPr="00AF6898">
        <w:rPr>
          <w:rFonts w:eastAsia="FS Me Light" w:cs="FS Me Light"/>
          <w:bdr w:val="nil"/>
          <w:lang w:val="cy-GB"/>
        </w:rPr>
        <w:t>Gweithredu fel pwynt cyswllt strategol ar gyfer swyddfa Comisiynydd y Gymraeg</w:t>
      </w:r>
      <w:r w:rsidR="00744AAD">
        <w:rPr>
          <w:rFonts w:eastAsia="FS Me Light" w:cs="FS Me Light"/>
          <w:bdr w:val="nil"/>
          <w:lang w:val="cy-GB"/>
        </w:rPr>
        <w:t>,</w:t>
      </w:r>
      <w:r w:rsidRPr="00AF6898">
        <w:rPr>
          <w:rFonts w:eastAsia="FS Me Light" w:cs="FS Me Light"/>
          <w:bdr w:val="nil"/>
          <w:lang w:val="cy-GB"/>
        </w:rPr>
        <w:t xml:space="preserve"> ac arwain ar Safonau'r Gymraeg</w:t>
      </w:r>
    </w:p>
    <w:p w14:paraId="0D03348D" w14:textId="2BCB8E97" w:rsidR="00675F69" w:rsidRPr="00744AAD" w:rsidRDefault="00953672" w:rsidP="00675F69">
      <w:pPr>
        <w:pStyle w:val="BodyText"/>
        <w:tabs>
          <w:tab w:val="left" w:pos="3516"/>
        </w:tabs>
        <w:rPr>
          <w:rFonts w:eastAsia="FS Me Light" w:cs="FS Me Light"/>
          <w:bdr w:val="nil"/>
          <w:lang w:val="cy-GB"/>
        </w:rPr>
      </w:pPr>
      <w:r w:rsidRPr="00AF6898">
        <w:rPr>
          <w:rFonts w:eastAsia="FS Me Light" w:cs="FS Me Light"/>
          <w:color w:val="2E74B5"/>
          <w:bdr w:val="nil"/>
          <w:lang w:val="cy-GB"/>
        </w:rPr>
        <w:t xml:space="preserve">Cysylltiadau â'r cyfryngau </w:t>
      </w:r>
      <w:r w:rsidR="00744AAD">
        <w:rPr>
          <w:rFonts w:eastAsia="FS Me Light" w:cs="FS Me Light"/>
          <w:bdr w:val="nil"/>
          <w:lang w:val="cy-GB"/>
        </w:rPr>
        <w:t>–</w:t>
      </w:r>
      <w:r w:rsidRPr="00AF6898">
        <w:rPr>
          <w:rFonts w:eastAsia="FS Me Light" w:cs="FS Me Light"/>
          <w:bdr w:val="nil"/>
          <w:lang w:val="cy-GB"/>
        </w:rPr>
        <w:t xml:space="preserve"> manteisio ar botensial y wasg, a'r cyfryngau darlledu a</w:t>
      </w:r>
      <w:r w:rsidR="00744AAD">
        <w:rPr>
          <w:rFonts w:eastAsia="FS Me Light" w:cs="FS Me Light"/>
          <w:bdr w:val="nil"/>
          <w:lang w:val="cy-GB"/>
        </w:rPr>
        <w:t>’r cyfryngau</w:t>
      </w:r>
      <w:r w:rsidRPr="00AF6898">
        <w:rPr>
          <w:rFonts w:eastAsia="FS Me Light" w:cs="FS Me Light"/>
          <w:bdr w:val="nil"/>
          <w:lang w:val="cy-GB"/>
        </w:rPr>
        <w:t xml:space="preserve"> chymdeithasol trwy:</w:t>
      </w:r>
    </w:p>
    <w:p w14:paraId="4F03B913" w14:textId="77777777" w:rsidR="003F3783" w:rsidRPr="00AF6898" w:rsidRDefault="00953672" w:rsidP="003F3783">
      <w:pPr>
        <w:pStyle w:val="BodyText"/>
        <w:numPr>
          <w:ilvl w:val="0"/>
          <w:numId w:val="42"/>
        </w:numPr>
        <w:tabs>
          <w:tab w:val="left" w:pos="3516"/>
        </w:tabs>
      </w:pPr>
      <w:r w:rsidRPr="00AF6898">
        <w:rPr>
          <w:rFonts w:eastAsia="FS Me Light" w:cs="FS Me Light"/>
          <w:bdr w:val="nil"/>
          <w:lang w:val="cy-GB"/>
        </w:rPr>
        <w:lastRenderedPageBreak/>
        <w:t>gynhyrchu deunydd perthnasol a phriodol</w:t>
      </w:r>
    </w:p>
    <w:p w14:paraId="5CDFDC0D" w14:textId="77777777" w:rsidR="003F3783" w:rsidRPr="00AF6898" w:rsidRDefault="00953672" w:rsidP="003F3783">
      <w:pPr>
        <w:pStyle w:val="BodyText"/>
        <w:numPr>
          <w:ilvl w:val="0"/>
          <w:numId w:val="42"/>
        </w:numPr>
        <w:tabs>
          <w:tab w:val="left" w:pos="3516"/>
        </w:tabs>
      </w:pPr>
      <w:r w:rsidRPr="00AF6898">
        <w:rPr>
          <w:rFonts w:eastAsia="FS Me Light" w:cs="FS Me Light"/>
          <w:bCs/>
          <w:bdr w:val="nil"/>
          <w:lang w:val="cy-GB"/>
        </w:rPr>
        <w:t>monitro perthnasau positif â chysylltiadau allweddol o fewn y cyfryngau</w:t>
      </w:r>
    </w:p>
    <w:p w14:paraId="1309C9E0" w14:textId="77777777" w:rsidR="003F3783" w:rsidRPr="00AF6898" w:rsidRDefault="00953672" w:rsidP="003F3783">
      <w:pPr>
        <w:pStyle w:val="BodyText"/>
        <w:numPr>
          <w:ilvl w:val="0"/>
          <w:numId w:val="42"/>
        </w:numPr>
        <w:tabs>
          <w:tab w:val="left" w:pos="3516"/>
        </w:tabs>
      </w:pPr>
      <w:r w:rsidRPr="00AF6898">
        <w:rPr>
          <w:rFonts w:eastAsia="FS Me Light" w:cs="FS Me Light"/>
          <w:bdr w:val="nil"/>
          <w:lang w:val="cy-GB"/>
        </w:rPr>
        <w:t>cynorthwyo'r Cadeirydd a'r Prif Weithredwr yn eu gweithgareddau gyda'r cyfryngau</w:t>
      </w:r>
    </w:p>
    <w:p w14:paraId="7992401B" w14:textId="5FCAF3FA" w:rsidR="003F3783" w:rsidRPr="00AF6898" w:rsidRDefault="00953672" w:rsidP="003F3783">
      <w:pPr>
        <w:pStyle w:val="BodyText"/>
        <w:numPr>
          <w:ilvl w:val="0"/>
          <w:numId w:val="42"/>
        </w:numPr>
        <w:tabs>
          <w:tab w:val="left" w:pos="3516"/>
        </w:tabs>
      </w:pPr>
      <w:r w:rsidRPr="00AF6898">
        <w:rPr>
          <w:rFonts w:eastAsia="FS Me Light" w:cs="FS Me Light"/>
          <w:bdr w:val="nil"/>
          <w:lang w:val="cy-GB"/>
        </w:rPr>
        <w:t xml:space="preserve">cyfleu ac arwain gweledigaeth drawsnewidiol ar gyfer defnyddio technolegau digidol er mwyn </w:t>
      </w:r>
      <w:r w:rsidR="00744AAD">
        <w:rPr>
          <w:rFonts w:eastAsia="FS Me Light" w:cs="FS Me Light"/>
          <w:bdr w:val="nil"/>
          <w:lang w:val="cy-GB"/>
        </w:rPr>
        <w:t>llywio</w:t>
      </w:r>
      <w:r w:rsidRPr="00AF6898">
        <w:rPr>
          <w:rFonts w:eastAsia="FS Me Light" w:cs="FS Me Light"/>
          <w:bdr w:val="nil"/>
          <w:lang w:val="cy-GB"/>
        </w:rPr>
        <w:t xml:space="preserve"> cysylltiadau a rhyngweithio â'n cynulleidfaoedd ar lein a ffisegol.</w:t>
      </w:r>
    </w:p>
    <w:p w14:paraId="7AB252AD" w14:textId="5C8FB84E" w:rsidR="004F41F5" w:rsidRPr="00AF6898" w:rsidRDefault="00953672" w:rsidP="004F41F5">
      <w:pPr>
        <w:pStyle w:val="BodyText"/>
        <w:tabs>
          <w:tab w:val="left" w:pos="3516"/>
        </w:tabs>
      </w:pPr>
      <w:r w:rsidRPr="00AF6898">
        <w:rPr>
          <w:rFonts w:eastAsia="FS Me Light" w:cs="FS Me Light"/>
          <w:color w:val="2E74B5"/>
          <w:bdr w:val="nil"/>
          <w:lang w:val="cy-GB"/>
        </w:rPr>
        <w:t xml:space="preserve">Cynnwys </w:t>
      </w:r>
      <w:r w:rsidRPr="00AF6898">
        <w:rPr>
          <w:rFonts w:eastAsia="FS Me Light" w:cs="FS Me Light"/>
          <w:bdr w:val="nil"/>
          <w:lang w:val="cy-GB"/>
        </w:rPr>
        <w:t xml:space="preserve">– sicrhau bod ein cynnyrch print, cyhoeddiadau, </w:t>
      </w:r>
      <w:r w:rsidR="00744AAD">
        <w:rPr>
          <w:rFonts w:eastAsia="FS Me Light" w:cs="FS Me Light"/>
          <w:bdr w:val="nil"/>
          <w:lang w:val="cy-GB"/>
        </w:rPr>
        <w:t>ein h</w:t>
      </w:r>
      <w:r w:rsidRPr="00AF6898">
        <w:rPr>
          <w:rFonts w:eastAsia="FS Me Light" w:cs="FS Me Light"/>
          <w:bdr w:val="nil"/>
          <w:lang w:val="cy-GB"/>
        </w:rPr>
        <w:t>allbwn digidol, a</w:t>
      </w:r>
      <w:r w:rsidR="00744AAD">
        <w:rPr>
          <w:rFonts w:eastAsia="FS Me Light" w:cs="FS Me Light"/>
          <w:bdr w:val="nil"/>
          <w:lang w:val="cy-GB"/>
        </w:rPr>
        <w:t xml:space="preserve"> deunyddiau a</w:t>
      </w:r>
      <w:r w:rsidRPr="00AF6898">
        <w:rPr>
          <w:rFonts w:eastAsia="FS Me Light" w:cs="FS Me Light"/>
          <w:bdr w:val="nil"/>
          <w:lang w:val="cy-GB"/>
        </w:rPr>
        <w:t xml:space="preserve">r y rhyngrwyd a'r fewnrwyd </w:t>
      </w:r>
      <w:r w:rsidR="00744AAD">
        <w:rPr>
          <w:rFonts w:eastAsia="FS Me Light" w:cs="FS Me Light"/>
          <w:bdr w:val="nil"/>
          <w:lang w:val="cy-GB"/>
        </w:rPr>
        <w:t>yn cynnig gwybo</w:t>
      </w:r>
      <w:r w:rsidRPr="00AF6898">
        <w:rPr>
          <w:rFonts w:eastAsia="FS Me Light" w:cs="FS Me Light"/>
          <w:bdr w:val="nil"/>
          <w:lang w:val="cy-GB"/>
        </w:rPr>
        <w:t xml:space="preserve">daeth o safon uchel am ein gweithgareddau </w:t>
      </w:r>
      <w:r w:rsidR="00744AAD" w:rsidRPr="00AF6898">
        <w:rPr>
          <w:rFonts w:eastAsia="FS Me Light" w:cs="FS Me Light"/>
          <w:bdr w:val="nil"/>
          <w:lang w:val="cy-GB"/>
        </w:rPr>
        <w:t xml:space="preserve">sy'n </w:t>
      </w:r>
      <w:r w:rsidR="00744AAD">
        <w:rPr>
          <w:rFonts w:eastAsia="FS Me Light" w:cs="FS Me Light"/>
          <w:bdr w:val="nil"/>
          <w:lang w:val="cy-GB"/>
        </w:rPr>
        <w:t>glir</w:t>
      </w:r>
      <w:r w:rsidR="00744AAD" w:rsidRPr="00AF6898">
        <w:rPr>
          <w:rFonts w:eastAsia="FS Me Light" w:cs="FS Me Light"/>
          <w:bdr w:val="nil"/>
          <w:lang w:val="cy-GB"/>
        </w:rPr>
        <w:t xml:space="preserve"> ac yn hawdd ei darllen </w:t>
      </w:r>
      <w:r w:rsidRPr="00AF6898">
        <w:rPr>
          <w:rFonts w:eastAsia="FS Me Light" w:cs="FS Me Light"/>
          <w:bdr w:val="nil"/>
          <w:lang w:val="cy-GB"/>
        </w:rPr>
        <w:t>yn Gymraeg ac yn Saesneg.</w:t>
      </w:r>
    </w:p>
    <w:p w14:paraId="261AB541" w14:textId="77777777" w:rsidR="003F3783" w:rsidRPr="00AF6898" w:rsidRDefault="00953672" w:rsidP="004F41F5">
      <w:pPr>
        <w:pStyle w:val="BodyText"/>
        <w:tabs>
          <w:tab w:val="left" w:pos="3516"/>
        </w:tabs>
      </w:pPr>
      <w:r w:rsidRPr="00AF6898">
        <w:rPr>
          <w:rFonts w:eastAsia="FS Me Light" w:cs="FS Me Light"/>
          <w:bdr w:val="nil"/>
          <w:lang w:val="cy-GB"/>
        </w:rPr>
        <w:t>Dilyn ac yn ymarfer egwyddorion 'Cymraeg Clir' a '</w:t>
      </w:r>
      <w:proofErr w:type="spellStart"/>
      <w:r w:rsidRPr="00AF6898">
        <w:rPr>
          <w:rFonts w:eastAsia="FS Me Light" w:cs="FS Me Light"/>
          <w:bdr w:val="nil"/>
          <w:lang w:val="cy-GB"/>
        </w:rPr>
        <w:t>Plain</w:t>
      </w:r>
      <w:proofErr w:type="spellEnd"/>
      <w:r w:rsidRPr="00AF6898">
        <w:rPr>
          <w:rFonts w:eastAsia="FS Me Light" w:cs="FS Me Light"/>
          <w:bdr w:val="nil"/>
          <w:lang w:val="cy-GB"/>
        </w:rPr>
        <w:t xml:space="preserve"> </w:t>
      </w:r>
      <w:proofErr w:type="spellStart"/>
      <w:r w:rsidRPr="00AF6898">
        <w:rPr>
          <w:rFonts w:eastAsia="FS Me Light" w:cs="FS Me Light"/>
          <w:bdr w:val="nil"/>
          <w:lang w:val="cy-GB"/>
        </w:rPr>
        <w:t>English</w:t>
      </w:r>
      <w:proofErr w:type="spellEnd"/>
      <w:r w:rsidRPr="00AF6898">
        <w:rPr>
          <w:rFonts w:eastAsia="FS Me Light" w:cs="FS Me Light"/>
          <w:bdr w:val="nil"/>
          <w:lang w:val="cy-GB"/>
        </w:rPr>
        <w:t>'.</w:t>
      </w:r>
    </w:p>
    <w:p w14:paraId="69A84292" w14:textId="36F913DD" w:rsidR="003F3783" w:rsidRPr="00AF6898" w:rsidRDefault="00953672" w:rsidP="004F41F5">
      <w:pPr>
        <w:pStyle w:val="BodyText"/>
        <w:tabs>
          <w:tab w:val="left" w:pos="3516"/>
        </w:tabs>
      </w:pPr>
      <w:r w:rsidRPr="00AF6898">
        <w:rPr>
          <w:rFonts w:eastAsia="FS Me Light" w:cs="FS Me Light"/>
          <w:bdr w:val="nil"/>
          <w:lang w:val="cy-GB"/>
        </w:rPr>
        <w:t>Trefnu a negodi'r gwasanaethau 'pigion</w:t>
      </w:r>
      <w:r w:rsidR="00744AAD">
        <w:rPr>
          <w:rFonts w:eastAsia="FS Me Light" w:cs="FS Me Light"/>
          <w:bdr w:val="nil"/>
          <w:lang w:val="cy-GB"/>
        </w:rPr>
        <w:t xml:space="preserve"> y wasg</w:t>
      </w:r>
      <w:r w:rsidRPr="00AF6898">
        <w:rPr>
          <w:rFonts w:eastAsia="FS Me Light" w:cs="FS Me Light"/>
          <w:bdr w:val="nil"/>
          <w:lang w:val="cy-GB"/>
        </w:rPr>
        <w:t>' a monitro'r cyfryngau er mwyn gwerthuso gwaith cysylltiadau cyhoeddus a chyfryngau cymdeithasol y tîm.</w:t>
      </w:r>
    </w:p>
    <w:p w14:paraId="770ED193" w14:textId="0EFD167B" w:rsidR="00212387" w:rsidRPr="00AF6898" w:rsidRDefault="00953672" w:rsidP="00813EC4">
      <w:pPr>
        <w:pStyle w:val="BodyText"/>
        <w:tabs>
          <w:tab w:val="left" w:pos="3516"/>
        </w:tabs>
      </w:pPr>
      <w:r w:rsidRPr="00AF6898">
        <w:rPr>
          <w:rFonts w:eastAsia="FS Me Light" w:cs="FS Me Light"/>
          <w:color w:val="2E74B5"/>
          <w:bdr w:val="nil"/>
          <w:lang w:val="cy-GB"/>
        </w:rPr>
        <w:t xml:space="preserve">Hyrwyddo </w:t>
      </w:r>
      <w:r w:rsidRPr="00AF6898">
        <w:rPr>
          <w:rFonts w:eastAsia="FS Me Light" w:cs="FS Me Light"/>
          <w:bdr w:val="nil"/>
          <w:lang w:val="cy-GB"/>
        </w:rPr>
        <w:t>– helpu i godi proffil ac</w:t>
      </w:r>
      <w:r w:rsidR="00697F6A">
        <w:rPr>
          <w:rFonts w:eastAsia="FS Me Light" w:cs="FS Me Light"/>
          <w:bdr w:val="nil"/>
          <w:lang w:val="cy-GB"/>
        </w:rPr>
        <w:t xml:space="preserve"> dwysáu</w:t>
      </w:r>
      <w:r w:rsidRPr="00AF6898">
        <w:rPr>
          <w:rFonts w:eastAsia="FS Me Light" w:cs="FS Me Light"/>
          <w:bdr w:val="nil"/>
          <w:lang w:val="cy-GB"/>
        </w:rPr>
        <w:t xml:space="preserve"> effaith gwasanaethau allweddol y celfyddydau a phrosiectau corfforaethol.</w:t>
      </w:r>
    </w:p>
    <w:p w14:paraId="0E8ADBE2" w14:textId="7ED60900" w:rsidR="00212387" w:rsidRPr="00AF6898" w:rsidRDefault="00953672" w:rsidP="00C1599D">
      <w:pPr>
        <w:pStyle w:val="BodyText"/>
      </w:pPr>
      <w:r w:rsidRPr="00AF6898">
        <w:rPr>
          <w:rFonts w:eastAsia="FS Me Light" w:cs="FS Me Light"/>
          <w:color w:val="2E74B5"/>
          <w:bdr w:val="nil"/>
          <w:lang w:val="cy-GB"/>
        </w:rPr>
        <w:t xml:space="preserve">Ymgyrchu a digwyddiadau </w:t>
      </w:r>
      <w:r w:rsidRPr="00AF6898">
        <w:rPr>
          <w:rFonts w:eastAsia="FS Me Light" w:cs="FS Me Light"/>
          <w:bdr w:val="nil"/>
          <w:lang w:val="cy-GB"/>
        </w:rPr>
        <w:t>– ymchwilio, dyfeisio a rheoli prosiectau a digwyddiadau sy'n hyrwyddo'r celfyddydau a</w:t>
      </w:r>
      <w:r w:rsidR="00697F6A">
        <w:rPr>
          <w:rFonts w:eastAsia="FS Me Light" w:cs="FS Me Light"/>
          <w:bdr w:val="nil"/>
          <w:lang w:val="cy-GB"/>
        </w:rPr>
        <w:t xml:space="preserve"> gwaith</w:t>
      </w:r>
      <w:r w:rsidRPr="00AF6898">
        <w:rPr>
          <w:rFonts w:eastAsia="FS Me Light" w:cs="FS Me Light"/>
          <w:bdr w:val="nil"/>
          <w:lang w:val="cy-GB"/>
        </w:rPr>
        <w:t xml:space="preserve"> Cyngor Celfyddydau Cymru (gan gynnwys presenoldeb Cyngor y Celfyddydau mewn digwyddiadau diwylliannol allweddol).</w:t>
      </w:r>
    </w:p>
    <w:p w14:paraId="00221ABD" w14:textId="23AF4ACC" w:rsidR="00675F69" w:rsidRPr="00AF6898" w:rsidRDefault="00697F6A" w:rsidP="000573BD">
      <w:pPr>
        <w:pStyle w:val="BodyText"/>
      </w:pPr>
      <w:r>
        <w:rPr>
          <w:rFonts w:eastAsia="FS Me Light" w:cs="FS Me Light"/>
          <w:color w:val="2E74B5"/>
          <w:bdr w:val="nil"/>
          <w:lang w:val="cy-GB"/>
        </w:rPr>
        <w:t>Ymgynghori</w:t>
      </w:r>
      <w:r w:rsidR="00953672" w:rsidRPr="00AF6898">
        <w:rPr>
          <w:rFonts w:eastAsia="FS Me Light" w:cs="FS Me Light"/>
          <w:color w:val="2E74B5"/>
          <w:bdr w:val="nil"/>
          <w:lang w:val="cy-GB"/>
        </w:rPr>
        <w:t xml:space="preserve"> </w:t>
      </w:r>
      <w:r w:rsidR="00953672" w:rsidRPr="00AF6898">
        <w:rPr>
          <w:rFonts w:eastAsia="FS Me Light" w:cs="FS Me Light"/>
          <w:bdr w:val="nil"/>
          <w:lang w:val="cy-GB"/>
        </w:rPr>
        <w:t>– c</w:t>
      </w:r>
      <w:r>
        <w:rPr>
          <w:rFonts w:eastAsia="FS Me Light" w:cs="FS Me Light"/>
          <w:bdr w:val="nil"/>
          <w:lang w:val="cy-GB"/>
        </w:rPr>
        <w:t>ydlynu ymgynghoriadau cyhoeddus ar bolisïau, cynlluniau a strategaethau Cyngor y Celfyddydau.</w:t>
      </w:r>
    </w:p>
    <w:p w14:paraId="37686987" w14:textId="77777777" w:rsidR="003F3783" w:rsidRPr="00AF6898" w:rsidRDefault="00953672" w:rsidP="003F3783">
      <w:pPr>
        <w:pStyle w:val="BodyText"/>
      </w:pPr>
      <w:r w:rsidRPr="00AF6898">
        <w:rPr>
          <w:rFonts w:eastAsia="FS Me Light" w:cs="FS Me Light"/>
          <w:color w:val="2E74B5"/>
          <w:bdr w:val="nil"/>
          <w:lang w:val="cy-GB"/>
        </w:rPr>
        <w:t>Brand</w:t>
      </w:r>
      <w:r w:rsidRPr="00AF6898">
        <w:rPr>
          <w:rFonts w:eastAsia="FS Me Light" w:cs="FS Me Light"/>
          <w:bdr w:val="nil"/>
          <w:lang w:val="cy-GB"/>
        </w:rPr>
        <w:t xml:space="preserve"> – sicrhau defnydd cyson o 'arddull' a brand Cyngor y Celfyddydau, a sicrhau bod Cyngor y Celfyddydau, Llywodraeth Cymru a'r Loteri Genedlaethol yn cael cydnabyddiaeth briodol gan y rhai sy'n derbyn cyllid.</w:t>
      </w:r>
    </w:p>
    <w:p w14:paraId="3BA5219B" w14:textId="77777777" w:rsidR="003F3783" w:rsidRPr="00AF6898" w:rsidRDefault="00953672" w:rsidP="003F3783">
      <w:pPr>
        <w:pStyle w:val="BodyText"/>
      </w:pPr>
      <w:r w:rsidRPr="00AF6898">
        <w:rPr>
          <w:rFonts w:eastAsia="FS Me Light" w:cs="FS Me Light"/>
          <w:bdr w:val="nil"/>
          <w:lang w:val="cy-GB"/>
        </w:rPr>
        <w:t>Datblygu 'tôn llais' y Cyngor.</w:t>
      </w:r>
    </w:p>
    <w:p w14:paraId="49071D10" w14:textId="19282083" w:rsidR="003F3783" w:rsidRPr="00AF6898" w:rsidRDefault="00953672" w:rsidP="003F3783">
      <w:pPr>
        <w:pStyle w:val="BodyText"/>
      </w:pPr>
      <w:r w:rsidRPr="00AF6898">
        <w:rPr>
          <w:rFonts w:eastAsia="FS Me Light" w:cs="FS Me Light"/>
          <w:color w:val="2E74B5"/>
          <w:bdr w:val="nil"/>
          <w:lang w:val="cy-GB"/>
        </w:rPr>
        <w:t xml:space="preserve">Data </w:t>
      </w:r>
      <w:r w:rsidR="00697F6A">
        <w:rPr>
          <w:rFonts w:eastAsia="FS Me Light" w:cs="FS Me Light"/>
          <w:color w:val="2E74B5"/>
          <w:bdr w:val="nil"/>
          <w:lang w:val="cy-GB"/>
        </w:rPr>
        <w:t>am g</w:t>
      </w:r>
      <w:r w:rsidRPr="00AF6898">
        <w:rPr>
          <w:rFonts w:eastAsia="FS Me Light" w:cs="FS Me Light"/>
          <w:color w:val="2E74B5"/>
          <w:bdr w:val="nil"/>
          <w:lang w:val="cy-GB"/>
        </w:rPr>
        <w:t>ysylltiadau</w:t>
      </w:r>
      <w:r w:rsidRPr="00AF6898">
        <w:rPr>
          <w:rFonts w:eastAsia="FS Me Light" w:cs="FS Me Light"/>
          <w:bdr w:val="nil"/>
          <w:lang w:val="cy-GB"/>
        </w:rPr>
        <w:t xml:space="preserve"> – cydlynu rheolaeth ar gysylltiadau a rhestrau postio Cyngor y Celfyddydau, gan sicrhau bod y wybodaeth yn:</w:t>
      </w:r>
    </w:p>
    <w:p w14:paraId="30F2BBEA" w14:textId="77777777" w:rsidR="003F3783" w:rsidRPr="00AF6898" w:rsidRDefault="00953672" w:rsidP="003F3783">
      <w:pPr>
        <w:pStyle w:val="BodyText"/>
        <w:numPr>
          <w:ilvl w:val="0"/>
          <w:numId w:val="43"/>
        </w:numPr>
      </w:pPr>
      <w:r w:rsidRPr="00AF6898">
        <w:rPr>
          <w:rFonts w:eastAsia="FS Me Light" w:cs="FS Me Light"/>
          <w:bdr w:val="nil"/>
          <w:lang w:val="cy-GB"/>
        </w:rPr>
        <w:t>gywir ac yn gyfoes</w:t>
      </w:r>
    </w:p>
    <w:p w14:paraId="6B1FD653" w14:textId="77777777" w:rsidR="003F3783" w:rsidRPr="00AF6898" w:rsidRDefault="000D638A" w:rsidP="003F3783">
      <w:pPr>
        <w:pStyle w:val="BodyText"/>
        <w:numPr>
          <w:ilvl w:val="0"/>
          <w:numId w:val="43"/>
        </w:numPr>
      </w:pPr>
      <w:r>
        <w:rPr>
          <w:rFonts w:cs="FS Me Light"/>
          <w:lang w:val="cy-GB"/>
        </w:rPr>
        <w:t>cael ei chadw mewn un gronfa ddata gorfforaethol</w:t>
      </w:r>
    </w:p>
    <w:p w14:paraId="3F6E1195" w14:textId="77777777" w:rsidR="003F3783" w:rsidRPr="00AF6898" w:rsidRDefault="00953672" w:rsidP="003F3783">
      <w:pPr>
        <w:pStyle w:val="BodyText"/>
        <w:numPr>
          <w:ilvl w:val="0"/>
          <w:numId w:val="43"/>
        </w:numPr>
      </w:pPr>
      <w:r w:rsidRPr="00AF6898">
        <w:rPr>
          <w:rFonts w:eastAsia="FS Me Light" w:cs="FS Me Light"/>
          <w:bdr w:val="nil"/>
          <w:lang w:val="cy-GB"/>
        </w:rPr>
        <w:t>cydymffurfio â'r gofynion a'r ddeddfwriaeth Diogelu Data cyfredol.</w:t>
      </w:r>
    </w:p>
    <w:p w14:paraId="7CA55C77" w14:textId="7AF4C823" w:rsidR="003F3783" w:rsidRPr="00AF6898" w:rsidRDefault="00953672" w:rsidP="003F3783">
      <w:pPr>
        <w:pStyle w:val="BodyText"/>
      </w:pPr>
      <w:r w:rsidRPr="00AF6898">
        <w:rPr>
          <w:rFonts w:eastAsia="FS Me Light" w:cs="FS Me Light"/>
          <w:color w:val="2E74B5"/>
          <w:bdr w:val="nil"/>
          <w:lang w:val="cy-GB"/>
        </w:rPr>
        <w:t xml:space="preserve">Aelodaeth o grwpiau </w:t>
      </w:r>
      <w:r w:rsidRPr="00AF6898">
        <w:rPr>
          <w:rFonts w:eastAsia="FS Me Light" w:cs="FS Me Light"/>
          <w:bdr w:val="nil"/>
          <w:lang w:val="cy-GB"/>
        </w:rPr>
        <w:t xml:space="preserve">– </w:t>
      </w:r>
      <w:r w:rsidR="00697F6A">
        <w:rPr>
          <w:rFonts w:eastAsia="FS Me Light" w:cs="FS Me Light"/>
          <w:bdr w:val="nil"/>
          <w:lang w:val="cy-GB"/>
        </w:rPr>
        <w:t xml:space="preserve">bod </w:t>
      </w:r>
      <w:r w:rsidRPr="00AF6898">
        <w:rPr>
          <w:rFonts w:eastAsia="FS Me Light" w:cs="FS Me Light"/>
          <w:bdr w:val="nil"/>
          <w:lang w:val="cy-GB"/>
        </w:rPr>
        <w:t>yn aelod o amryw o grwpiau a thimau prosiect mewnol ac allanol.</w:t>
      </w:r>
    </w:p>
    <w:p w14:paraId="6ED92B2D" w14:textId="5EBCF29A" w:rsidR="003F3783" w:rsidRPr="00AF6898" w:rsidRDefault="000D638A" w:rsidP="003F3783">
      <w:pPr>
        <w:pStyle w:val="BodyText"/>
      </w:pPr>
      <w:r>
        <w:rPr>
          <w:rFonts w:cs="FS Me Light"/>
          <w:lang w:val="cy-GB"/>
        </w:rPr>
        <w:lastRenderedPageBreak/>
        <w:t xml:space="preserve">Cydlynu'r cysylltiad rhwng Cyngor Celfyddydau Cymru, NLPU a'r a Gweithredwyr y Loteri Genedlaethol (sef </w:t>
      </w:r>
      <w:proofErr w:type="spellStart"/>
      <w:r>
        <w:rPr>
          <w:rFonts w:cs="FS Me Light"/>
          <w:lang w:val="cy-GB"/>
        </w:rPr>
        <w:t>Camelot</w:t>
      </w:r>
      <w:proofErr w:type="spellEnd"/>
      <w:r>
        <w:rPr>
          <w:rFonts w:cs="FS Me Light"/>
          <w:lang w:val="cy-GB"/>
        </w:rPr>
        <w:t xml:space="preserve"> ar hyn o bryd) mewn perthynas â gweithgarwch i gyfleu 'Un Teulu'r Loteri Genedlaethol', gan gynnwys</w:t>
      </w:r>
      <w:r w:rsidR="00697F6A">
        <w:rPr>
          <w:rFonts w:cs="FS Me Light"/>
          <w:lang w:val="cy-GB"/>
        </w:rPr>
        <w:t xml:space="preserve"> mynychu</w:t>
      </w:r>
      <w:r>
        <w:rPr>
          <w:rFonts w:cs="FS Me Light"/>
          <w:lang w:val="cy-GB"/>
        </w:rPr>
        <w:t xml:space="preserve"> cyfarfodydd rheolaidd ag arweinydd cyfathrebu NLPU yng Nghymru.</w:t>
      </w:r>
    </w:p>
    <w:p w14:paraId="1C5A578F" w14:textId="4DFFB395" w:rsidR="003F3783" w:rsidRPr="00AF6898" w:rsidRDefault="00953672" w:rsidP="003F3783">
      <w:pPr>
        <w:pStyle w:val="BodyText"/>
      </w:pPr>
      <w:r w:rsidRPr="00AF6898">
        <w:rPr>
          <w:rFonts w:eastAsia="FS Me Light" w:cs="FS Me Light"/>
          <w:bdr w:val="nil"/>
          <w:lang w:val="cy-GB"/>
        </w:rPr>
        <w:t xml:space="preserve">Mynychu cyfarfodydd Penaethiaid Cyfathrebu Dosbarthwyr </w:t>
      </w:r>
      <w:r w:rsidR="00AF6898" w:rsidRPr="00AF6898">
        <w:rPr>
          <w:rFonts w:eastAsia="FS Me Light" w:cs="FS Me Light"/>
          <w:bdr w:val="nil"/>
          <w:lang w:val="cy-GB"/>
        </w:rPr>
        <w:t xml:space="preserve">Cyllid </w:t>
      </w:r>
      <w:r w:rsidRPr="00AF6898">
        <w:rPr>
          <w:rFonts w:eastAsia="FS Me Light" w:cs="FS Me Light"/>
          <w:bdr w:val="nil"/>
          <w:lang w:val="cy-GB"/>
        </w:rPr>
        <w:t>y Loteri yng Nghymru</w:t>
      </w:r>
      <w:r w:rsidR="00744AAD">
        <w:rPr>
          <w:rFonts w:eastAsia="FS Me Light" w:cs="FS Me Light"/>
          <w:bdr w:val="nil"/>
          <w:lang w:val="cy-GB"/>
        </w:rPr>
        <w:t>,</w:t>
      </w:r>
      <w:r w:rsidRPr="00AF6898">
        <w:rPr>
          <w:rFonts w:eastAsia="FS Me Light" w:cs="FS Me Light"/>
          <w:bdr w:val="nil"/>
          <w:lang w:val="cy-GB"/>
        </w:rPr>
        <w:t xml:space="preserve"> a Phenaethiaid Cyfathrebu Dosbarthwyr Arian y Loteri yn y DU, a chyfrannu at</w:t>
      </w:r>
      <w:r w:rsidR="00744AAD">
        <w:rPr>
          <w:rFonts w:eastAsia="FS Me Light" w:cs="FS Me Light"/>
          <w:bdr w:val="nil"/>
          <w:lang w:val="cy-GB"/>
        </w:rPr>
        <w:t xml:space="preserve"> y g</w:t>
      </w:r>
      <w:r w:rsidRPr="00AF6898">
        <w:rPr>
          <w:rFonts w:eastAsia="FS Me Light" w:cs="FS Me Light"/>
          <w:bdr w:val="nil"/>
          <w:lang w:val="cy-GB"/>
        </w:rPr>
        <w:t>weithgareddau sy'n deillio ohonynt.</w:t>
      </w:r>
    </w:p>
    <w:p w14:paraId="50DDC651" w14:textId="494FE0D0" w:rsidR="00E51039" w:rsidRPr="00AF6898" w:rsidRDefault="00953672" w:rsidP="00E51039">
      <w:pPr>
        <w:pStyle w:val="BodyText"/>
      </w:pPr>
      <w:r w:rsidRPr="00AF6898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AF6898"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p w14:paraId="670DE232" w14:textId="77777777" w:rsidR="00067E7F" w:rsidRPr="00AF6898" w:rsidRDefault="00953672" w:rsidP="00067E7F">
      <w:pPr>
        <w:pStyle w:val="BodyText"/>
        <w:rPr>
          <w:bCs/>
        </w:rPr>
      </w:pPr>
      <w:r w:rsidRPr="00AF6898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AF6898">
        <w:rPr>
          <w:rFonts w:eastAsia="FS Me Light" w:cs="FS Me Light"/>
          <w:bdr w:val="nil"/>
          <w:lang w:val="cy-GB"/>
        </w:rPr>
        <w:t xml:space="preserve">– unrhyw ddyletswyddau rhesymol sy'n gyson â'r uchod. </w:t>
      </w:r>
    </w:p>
    <w:p w14:paraId="1AAB9107" w14:textId="77777777" w:rsidR="00E51039" w:rsidRPr="00AF6898" w:rsidRDefault="00953672" w:rsidP="00067E7F">
      <w:pPr>
        <w:pStyle w:val="Heading3"/>
        <w:rPr>
          <w:lang w:val="en-US"/>
        </w:rPr>
      </w:pPr>
      <w:r w:rsidRPr="00AF6898">
        <w:rPr>
          <w:rFonts w:eastAsia="FS Me" w:cs="FS Me"/>
          <w:bdr w:val="nil"/>
          <w:lang w:val="cy-GB"/>
        </w:rPr>
        <w:t>Gwybodaeth, profiad a nodweddion</w:t>
      </w:r>
    </w:p>
    <w:p w14:paraId="42E76C7F" w14:textId="77777777" w:rsidR="00E51039" w:rsidRPr="00AF6898" w:rsidRDefault="00953672" w:rsidP="00E51039">
      <w:pPr>
        <w:pStyle w:val="BodyText"/>
      </w:pPr>
      <w:r w:rsidRPr="00AF6898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433A0B65" w14:textId="77777777" w:rsidR="00E51039" w:rsidRPr="00AF6898" w:rsidRDefault="00953672" w:rsidP="00E51039">
      <w:pPr>
        <w:pStyle w:val="BodyText"/>
      </w:pPr>
      <w:r w:rsidRPr="00AF6898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24D3F191" w14:textId="77777777" w:rsidR="00E51039" w:rsidRPr="00AF6898" w:rsidRDefault="00953672" w:rsidP="00E51039">
      <w:pPr>
        <w:pStyle w:val="BodyText"/>
      </w:pPr>
      <w:r w:rsidRPr="00AF6898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71E71347" w14:textId="77777777" w:rsidR="00E51039" w:rsidRPr="00AF6898" w:rsidRDefault="00953672" w:rsidP="00E51039">
      <w:pPr>
        <w:pStyle w:val="BodyText"/>
      </w:pPr>
      <w:r w:rsidRPr="00AF6898"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48DB6F32" w14:textId="77777777" w:rsidR="00E51039" w:rsidRPr="00AF6898" w:rsidRDefault="00E51039" w:rsidP="00E51039">
      <w:pPr>
        <w:pStyle w:val="BodyText"/>
        <w:rPr>
          <w:lang w:val="en-US"/>
        </w:rPr>
        <w:sectPr w:rsidR="00E51039" w:rsidRPr="00AF6898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877790" w:rsidRPr="00AF6898" w14:paraId="1CC54410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2545BA4A" w14:textId="77777777" w:rsidR="00E51039" w:rsidRPr="00AF6898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7F087CA6" w14:textId="77777777" w:rsidR="00E51039" w:rsidRPr="00AF6898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03A2EF5C" w14:textId="77777777" w:rsidR="00E51039" w:rsidRPr="00AF6898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877790" w:rsidRPr="00AF6898" w14:paraId="0F1AFB80" w14:textId="77777777" w:rsidTr="008C77EA">
        <w:tc>
          <w:tcPr>
            <w:tcW w:w="1838" w:type="dxa"/>
          </w:tcPr>
          <w:p w14:paraId="56D0D0A9" w14:textId="77777777" w:rsidR="00E51039" w:rsidRPr="00AF6898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23E1BBBD" w14:textId="77777777" w:rsidR="000573BD" w:rsidRPr="00AF6898" w:rsidRDefault="00953672" w:rsidP="00332053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Brwdfrydedd dros y celfyddydau  a'r creadigrwydd i ddatblygu mentrau sy'n datblygu blaenoriaethau Cyngor y Celfyddydau</w:t>
            </w:r>
          </w:p>
          <w:p w14:paraId="25EBFB0F" w14:textId="77777777" w:rsidR="004F41F5" w:rsidRPr="00AF6898" w:rsidRDefault="00953672" w:rsidP="008C77E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000000" w:themeColor="text1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Cs/>
                <w:color w:val="000000"/>
                <w:sz w:val="24"/>
                <w:szCs w:val="24"/>
                <w:bdr w:val="nil"/>
                <w:lang w:val="cy-GB"/>
              </w:rPr>
              <w:t>Gwybodaeth broffesiynol am amgylchedd y cyfryngau yng Nghymru, y DU ac yn rhyngwladol</w:t>
            </w:r>
          </w:p>
          <w:p w14:paraId="690B272B" w14:textId="11B3F4EF" w:rsidR="003F3783" w:rsidRPr="00AF6898" w:rsidRDefault="00953672" w:rsidP="008C77E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datblygedig iawn</w:t>
            </w:r>
            <w:r w:rsidR="00697F6A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,</w:t>
            </w:r>
            <w:r w:rsidRPr="00AF689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a dealltwriaeth dda am dechnoleg gwybodaeth </w:t>
            </w:r>
          </w:p>
        </w:tc>
        <w:tc>
          <w:tcPr>
            <w:tcW w:w="4077" w:type="dxa"/>
          </w:tcPr>
          <w:p w14:paraId="6BEA89B7" w14:textId="77777777" w:rsidR="00E51039" w:rsidRPr="00AF6898" w:rsidRDefault="00953672" w:rsidP="003F3783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Dealltwriaeth am strwythurau'r llywodraeth genedlaethol a lleol, a sut mae cyrff cyhoeddus yn gweithredu yng Nghymru</w:t>
            </w:r>
          </w:p>
          <w:p w14:paraId="1FB21D4E" w14:textId="77777777" w:rsidR="003F3783" w:rsidRPr="00AF6898" w:rsidRDefault="000D638A" w:rsidP="003F3783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0D638A">
              <w:rPr>
                <w:rFonts w:ascii="FS Me Light" w:hAnsi="FS Me Light" w:cs="FS Me Light"/>
                <w:lang w:val="cy-GB"/>
              </w:rPr>
              <w:t>Y gallu i feithrin perthnasau gwaith proffesiynol â sefydliadau ac artistiaid blaenllaw ym myd y celfyddydau yng Nghymru</w:t>
            </w:r>
          </w:p>
        </w:tc>
      </w:tr>
      <w:tr w:rsidR="00877790" w:rsidRPr="00AF6898" w14:paraId="163A2F66" w14:textId="77777777" w:rsidTr="002C705D">
        <w:tc>
          <w:tcPr>
            <w:tcW w:w="1838" w:type="dxa"/>
          </w:tcPr>
          <w:p w14:paraId="192F1FE4" w14:textId="77777777" w:rsidR="00E51039" w:rsidRPr="00AF6898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3FE71EC2" w14:textId="3FC83962" w:rsidR="004F41F5" w:rsidRPr="00AF6898" w:rsidRDefault="00953672" w:rsidP="00813EC4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Gradd berthnasol a/neu brofiad proffesiynol sylweddol o weithio mewn amgylchedd cyfathrebu </w:t>
            </w:r>
          </w:p>
          <w:p w14:paraId="2093C368" w14:textId="77777777" w:rsidR="00B14443" w:rsidRPr="00AF6898" w:rsidRDefault="00953672" w:rsidP="00B14443">
            <w:pPr>
              <w:pStyle w:val="BodyText"/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lunio a gweithredu strategaethau cyfathrebu</w:t>
            </w:r>
          </w:p>
          <w:p w14:paraId="5FBC38D5" w14:textId="4461E151" w:rsidR="00B14443" w:rsidRPr="00AF6898" w:rsidRDefault="00953672" w:rsidP="00B14443">
            <w:pPr>
              <w:pStyle w:val="BodyText"/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Profiad o weinyddu busnes, llunio cyllidebau, </w:t>
            </w:r>
            <w:r w:rsidR="00697F6A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rhagfynegi</w:t>
            </w: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, rheoli prosiectau a rheoli staff</w:t>
            </w:r>
          </w:p>
        </w:tc>
        <w:tc>
          <w:tcPr>
            <w:tcW w:w="4077" w:type="dxa"/>
          </w:tcPr>
          <w:p w14:paraId="52DD2B3B" w14:textId="77777777" w:rsidR="00E51039" w:rsidRPr="00AF6898" w:rsidRDefault="00953672" w:rsidP="00B14443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am y prif ffactorau a dylanwadau sy'n effeithio ar waith Cyngor Celfyddydau Cymru</w:t>
            </w:r>
          </w:p>
          <w:p w14:paraId="09D046D6" w14:textId="77777777" w:rsidR="00B14443" w:rsidRPr="00AF6898" w:rsidRDefault="00953672" w:rsidP="00B14443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gynnal a rheoli digwyddiadau corfforaethol</w:t>
            </w:r>
          </w:p>
        </w:tc>
      </w:tr>
      <w:tr w:rsidR="00877790" w:rsidRPr="00AF6898" w14:paraId="5B25B97E" w14:textId="77777777" w:rsidTr="002C705D">
        <w:tc>
          <w:tcPr>
            <w:tcW w:w="1838" w:type="dxa"/>
          </w:tcPr>
          <w:p w14:paraId="5139239C" w14:textId="77777777" w:rsidR="00E51039" w:rsidRPr="00AF6898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1818036C" w14:textId="0132D7B6" w:rsidR="00E51039" w:rsidRPr="00AF6898" w:rsidRDefault="00953672" w:rsidP="00332053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Yr awdurdod personol i weithredu mewn ffordd hygred ar lefel uwch ym maes materion cyhoeddus </w:t>
            </w:r>
            <w:r w:rsidR="00697F6A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ar ran</w:t>
            </w:r>
            <w:r w:rsidRPr="00AF689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corff cyhoeddus cenedlaethol, a'r hyblygrwydd i weithio'n effeithiol fel aelod o dîm</w:t>
            </w:r>
          </w:p>
          <w:p w14:paraId="6C48015A" w14:textId="77777777" w:rsidR="004F41F5" w:rsidRPr="00AF6898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Sgiliau cyfathrebu rhagorol wrth siarad ac wrth ysgrifennu,  y gallu i gyfathrebu'n hyderus yn Gymraeg ac yn Saesneg yn ysgrifenedig ac ar </w:t>
            </w:r>
            <w:r w:rsidRPr="00AF689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lafar – er mwyn cynnal perthnasau effeithiol ar lefel uwch yn fewnol ac yn allanol</w:t>
            </w:r>
          </w:p>
          <w:p w14:paraId="2168BF9A" w14:textId="77777777" w:rsidR="00B14443" w:rsidRPr="00AF6898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feddwl mewn ffordd resymegol a strategol wrth gynllunio, rheoli a chyflawni prosiectau a thasgau cymhleth</w:t>
            </w:r>
          </w:p>
          <w:p w14:paraId="4A8B2B9F" w14:textId="77777777" w:rsidR="00B14443" w:rsidRPr="00AF6898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bwyso a mesur gwahanol flaenoriaethau a gofynion, dod i benderfyniadau a chyflwyno argymhellion a allai ddylanwadu ar y busnes</w:t>
            </w:r>
          </w:p>
          <w:p w14:paraId="581540D6" w14:textId="77777777" w:rsidR="00B14443" w:rsidRPr="00AF6898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  <w:p w14:paraId="426535EC" w14:textId="77777777" w:rsidR="00B14443" w:rsidRPr="00AF6898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Nodweddion doethineb a disgresiwn, ynghyd â brwdfrydedd dros y celfyddydau</w:t>
            </w:r>
          </w:p>
          <w:p w14:paraId="3FD272F4" w14:textId="77777777" w:rsidR="00B14443" w:rsidRPr="00AF6898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 a'r DU a/neu dramor, ac i weithio oriau anghymdeithasol pan fo angen</w:t>
            </w:r>
          </w:p>
        </w:tc>
        <w:tc>
          <w:tcPr>
            <w:tcW w:w="4077" w:type="dxa"/>
          </w:tcPr>
          <w:p w14:paraId="0790DAC7" w14:textId="77777777" w:rsidR="00E51039" w:rsidRPr="00AF6898" w:rsidRDefault="00E51039" w:rsidP="000573BD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877790" w14:paraId="22A2F305" w14:textId="77777777" w:rsidTr="00426E8F">
        <w:tc>
          <w:tcPr>
            <w:tcW w:w="1838" w:type="dxa"/>
          </w:tcPr>
          <w:p w14:paraId="5149EF43" w14:textId="77777777" w:rsidR="00E51039" w:rsidRPr="00AF6898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1C6CCB0A" w14:textId="77777777" w:rsidR="00E51039" w:rsidRPr="00AF6898" w:rsidRDefault="00953672" w:rsidP="00B14443">
            <w:pPr>
              <w:pStyle w:val="BodyText"/>
              <w:numPr>
                <w:ilvl w:val="0"/>
                <w:numId w:val="44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AF689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  <w:tc>
          <w:tcPr>
            <w:tcW w:w="4077" w:type="dxa"/>
          </w:tcPr>
          <w:p w14:paraId="14B5EF1D" w14:textId="77777777" w:rsidR="00E51039" w:rsidRPr="00E51039" w:rsidRDefault="00E51039" w:rsidP="00B14443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</w:tbl>
    <w:p w14:paraId="6051C53B" w14:textId="77777777" w:rsidR="00E51039" w:rsidRPr="00E51039" w:rsidRDefault="00E51039" w:rsidP="00E51039">
      <w:pPr>
        <w:pStyle w:val="BodyText"/>
        <w:rPr>
          <w:lang w:val="en-US"/>
        </w:rPr>
      </w:pPr>
    </w:p>
    <w:p w14:paraId="3C084E09" w14:textId="77777777" w:rsidR="00E51039" w:rsidRPr="005F748A" w:rsidRDefault="00E51039" w:rsidP="005F748A">
      <w:pPr>
        <w:pStyle w:val="BodyText"/>
      </w:pPr>
    </w:p>
    <w:p w14:paraId="25A694CD" w14:textId="77777777" w:rsidR="005F748A" w:rsidRPr="005F748A" w:rsidRDefault="005F748A" w:rsidP="005F748A">
      <w:pPr>
        <w:pStyle w:val="BodyText"/>
      </w:pPr>
    </w:p>
    <w:p w14:paraId="02A734AC" w14:textId="77777777" w:rsidR="005F748A" w:rsidRPr="005F748A" w:rsidRDefault="005F748A" w:rsidP="005F748A">
      <w:bookmarkStart w:id="1" w:name="cysill"/>
      <w:bookmarkEnd w:id="1"/>
    </w:p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351E" w14:textId="77777777" w:rsidR="005A6EA7" w:rsidRDefault="005A6EA7">
      <w:pPr>
        <w:spacing w:before="0" w:line="240" w:lineRule="auto"/>
      </w:pPr>
      <w:r>
        <w:separator/>
      </w:r>
    </w:p>
  </w:endnote>
  <w:endnote w:type="continuationSeparator" w:id="0">
    <w:p w14:paraId="39BF7F78" w14:textId="77777777" w:rsidR="005A6EA7" w:rsidRDefault="005A6E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8F5C" w14:textId="77777777" w:rsidR="005A6EA7" w:rsidRDefault="005A6EA7">
      <w:pPr>
        <w:spacing w:before="0" w:line="240" w:lineRule="auto"/>
      </w:pPr>
      <w:r>
        <w:separator/>
      </w:r>
    </w:p>
  </w:footnote>
  <w:footnote w:type="continuationSeparator" w:id="0">
    <w:p w14:paraId="49BCE2CE" w14:textId="77777777" w:rsidR="005A6EA7" w:rsidRDefault="005A6E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C813" w14:textId="77777777" w:rsidR="005758E8" w:rsidRDefault="00953672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35A0F0DC" wp14:editId="7A45085A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00288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5AF4" w14:textId="50ED9CA6" w:rsidR="005F748A" w:rsidRDefault="00BA083E" w:rsidP="005F748A">
    <w:pPr>
      <w:pStyle w:val="Header"/>
      <w:jc w:val="right"/>
    </w:pPr>
    <w:r>
      <w:rPr>
        <w:noProof/>
      </w:rPr>
      <w:drawing>
        <wp:inline distT="0" distB="0" distL="0" distR="0" wp14:anchorId="4433F26C" wp14:editId="17E7E4EA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1F1" w14:textId="77777777" w:rsidR="002526B8" w:rsidRDefault="002526B8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89E"/>
    <w:multiLevelType w:val="hybridMultilevel"/>
    <w:tmpl w:val="89A4F0FC"/>
    <w:lvl w:ilvl="0" w:tplc="59C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A4C9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4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41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B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A0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0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69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07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6E8"/>
    <w:multiLevelType w:val="hybridMultilevel"/>
    <w:tmpl w:val="4548680A"/>
    <w:lvl w:ilvl="0" w:tplc="3064D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09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E9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6F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4F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60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7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27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A1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977"/>
    <w:multiLevelType w:val="hybridMultilevel"/>
    <w:tmpl w:val="83304E3E"/>
    <w:lvl w:ilvl="0" w:tplc="532E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8E0E2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41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29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86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A9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E5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EA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4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0D6D"/>
    <w:multiLevelType w:val="hybridMultilevel"/>
    <w:tmpl w:val="6CA8075A"/>
    <w:lvl w:ilvl="0" w:tplc="102A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2E8B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7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C0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6F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2A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C0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67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4F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BC1"/>
    <w:multiLevelType w:val="hybridMultilevel"/>
    <w:tmpl w:val="C53C1AD8"/>
    <w:lvl w:ilvl="0" w:tplc="392238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144746" w:tentative="1">
      <w:start w:val="1"/>
      <w:numFmt w:val="lowerLetter"/>
      <w:lvlText w:val="%2."/>
      <w:lvlJc w:val="left"/>
      <w:pPr>
        <w:ind w:left="1440" w:hanging="360"/>
      </w:pPr>
    </w:lvl>
    <w:lvl w:ilvl="2" w:tplc="BA282E9A" w:tentative="1">
      <w:start w:val="1"/>
      <w:numFmt w:val="lowerRoman"/>
      <w:lvlText w:val="%3."/>
      <w:lvlJc w:val="right"/>
      <w:pPr>
        <w:ind w:left="2160" w:hanging="180"/>
      </w:pPr>
    </w:lvl>
    <w:lvl w:ilvl="3" w:tplc="1B1C5A70" w:tentative="1">
      <w:start w:val="1"/>
      <w:numFmt w:val="decimal"/>
      <w:lvlText w:val="%4."/>
      <w:lvlJc w:val="left"/>
      <w:pPr>
        <w:ind w:left="2880" w:hanging="360"/>
      </w:pPr>
    </w:lvl>
    <w:lvl w:ilvl="4" w:tplc="DEBC8502" w:tentative="1">
      <w:start w:val="1"/>
      <w:numFmt w:val="lowerLetter"/>
      <w:lvlText w:val="%5."/>
      <w:lvlJc w:val="left"/>
      <w:pPr>
        <w:ind w:left="3600" w:hanging="360"/>
      </w:pPr>
    </w:lvl>
    <w:lvl w:ilvl="5" w:tplc="0256F538" w:tentative="1">
      <w:start w:val="1"/>
      <w:numFmt w:val="lowerRoman"/>
      <w:lvlText w:val="%6."/>
      <w:lvlJc w:val="right"/>
      <w:pPr>
        <w:ind w:left="4320" w:hanging="180"/>
      </w:pPr>
    </w:lvl>
    <w:lvl w:ilvl="6" w:tplc="E834C360" w:tentative="1">
      <w:start w:val="1"/>
      <w:numFmt w:val="decimal"/>
      <w:lvlText w:val="%7."/>
      <w:lvlJc w:val="left"/>
      <w:pPr>
        <w:ind w:left="5040" w:hanging="360"/>
      </w:pPr>
    </w:lvl>
    <w:lvl w:ilvl="7" w:tplc="F64ED440" w:tentative="1">
      <w:start w:val="1"/>
      <w:numFmt w:val="lowerLetter"/>
      <w:lvlText w:val="%8."/>
      <w:lvlJc w:val="left"/>
      <w:pPr>
        <w:ind w:left="5760" w:hanging="360"/>
      </w:pPr>
    </w:lvl>
    <w:lvl w:ilvl="8" w:tplc="26D4F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A7"/>
    <w:multiLevelType w:val="hybridMultilevel"/>
    <w:tmpl w:val="8E9A4D92"/>
    <w:lvl w:ilvl="0" w:tplc="C2281B5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9CEA31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F839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66CC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FCFB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E6D8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0097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5217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0A79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2D2D6D"/>
    <w:multiLevelType w:val="hybridMultilevel"/>
    <w:tmpl w:val="B9F0C90C"/>
    <w:lvl w:ilvl="0" w:tplc="C13C96FE">
      <w:numFmt w:val="bullet"/>
      <w:lvlText w:val="-"/>
      <w:lvlJc w:val="left"/>
      <w:pPr>
        <w:ind w:left="1440" w:hanging="360"/>
      </w:pPr>
      <w:rPr>
        <w:rFonts w:ascii="FuturaWelsh" w:eastAsia="Calibri" w:hAnsi="FuturaWelsh" w:cs="Times New Roman" w:hint="default"/>
      </w:rPr>
    </w:lvl>
    <w:lvl w:ilvl="1" w:tplc="103299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4CFC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C204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46A1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18E5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00C9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9A5F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50918"/>
    <w:multiLevelType w:val="hybridMultilevel"/>
    <w:tmpl w:val="19F2A75E"/>
    <w:lvl w:ilvl="0" w:tplc="A0821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984A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4F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8B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A2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84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24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2C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E4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7B46"/>
    <w:multiLevelType w:val="hybridMultilevel"/>
    <w:tmpl w:val="16EA8BF0"/>
    <w:lvl w:ilvl="0" w:tplc="8258F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365F91"/>
      </w:rPr>
    </w:lvl>
    <w:lvl w:ilvl="1" w:tplc="837823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6A63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DC39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74FA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A46C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945D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CE2B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D03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022BA4"/>
    <w:multiLevelType w:val="hybridMultilevel"/>
    <w:tmpl w:val="D7B4B4BE"/>
    <w:lvl w:ilvl="0" w:tplc="80F2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FBE3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64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CC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60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4A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C2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83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CC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A539A"/>
    <w:multiLevelType w:val="hybridMultilevel"/>
    <w:tmpl w:val="F760E334"/>
    <w:lvl w:ilvl="0" w:tplc="CB68EE48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D444B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0A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08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EE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E3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24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89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F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34657"/>
    <w:multiLevelType w:val="hybridMultilevel"/>
    <w:tmpl w:val="8AB01FD8"/>
    <w:lvl w:ilvl="0" w:tplc="7876C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365F91"/>
      </w:rPr>
    </w:lvl>
    <w:lvl w:ilvl="1" w:tplc="1F86B1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3457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67A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9A4A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CE78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CAE1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AE3E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FC72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9F48B8"/>
    <w:multiLevelType w:val="hybridMultilevel"/>
    <w:tmpl w:val="D582616E"/>
    <w:lvl w:ilvl="0" w:tplc="C8B8BD6E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93DAAF2E" w:tentative="1">
      <w:start w:val="1"/>
      <w:numFmt w:val="lowerLetter"/>
      <w:lvlText w:val="%2."/>
      <w:lvlJc w:val="left"/>
      <w:pPr>
        <w:ind w:left="1440" w:hanging="360"/>
      </w:pPr>
    </w:lvl>
    <w:lvl w:ilvl="2" w:tplc="071284B8" w:tentative="1">
      <w:start w:val="1"/>
      <w:numFmt w:val="lowerRoman"/>
      <w:lvlText w:val="%3."/>
      <w:lvlJc w:val="right"/>
      <w:pPr>
        <w:ind w:left="2160" w:hanging="180"/>
      </w:pPr>
    </w:lvl>
    <w:lvl w:ilvl="3" w:tplc="EB84D326" w:tentative="1">
      <w:start w:val="1"/>
      <w:numFmt w:val="decimal"/>
      <w:lvlText w:val="%4."/>
      <w:lvlJc w:val="left"/>
      <w:pPr>
        <w:ind w:left="2880" w:hanging="360"/>
      </w:pPr>
    </w:lvl>
    <w:lvl w:ilvl="4" w:tplc="D5B8A698" w:tentative="1">
      <w:start w:val="1"/>
      <w:numFmt w:val="lowerLetter"/>
      <w:lvlText w:val="%5."/>
      <w:lvlJc w:val="left"/>
      <w:pPr>
        <w:ind w:left="3600" w:hanging="360"/>
      </w:pPr>
    </w:lvl>
    <w:lvl w:ilvl="5" w:tplc="C8EA5B10" w:tentative="1">
      <w:start w:val="1"/>
      <w:numFmt w:val="lowerRoman"/>
      <w:lvlText w:val="%6."/>
      <w:lvlJc w:val="right"/>
      <w:pPr>
        <w:ind w:left="4320" w:hanging="180"/>
      </w:pPr>
    </w:lvl>
    <w:lvl w:ilvl="6" w:tplc="FE0A73C2" w:tentative="1">
      <w:start w:val="1"/>
      <w:numFmt w:val="decimal"/>
      <w:lvlText w:val="%7."/>
      <w:lvlJc w:val="left"/>
      <w:pPr>
        <w:ind w:left="5040" w:hanging="360"/>
      </w:pPr>
    </w:lvl>
    <w:lvl w:ilvl="7" w:tplc="61DEEB32" w:tentative="1">
      <w:start w:val="1"/>
      <w:numFmt w:val="lowerLetter"/>
      <w:lvlText w:val="%8."/>
      <w:lvlJc w:val="left"/>
      <w:pPr>
        <w:ind w:left="5760" w:hanging="360"/>
      </w:pPr>
    </w:lvl>
    <w:lvl w:ilvl="8" w:tplc="63926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402D8"/>
    <w:multiLevelType w:val="hybridMultilevel"/>
    <w:tmpl w:val="9522DD62"/>
    <w:lvl w:ilvl="0" w:tplc="2D1CF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B268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E2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09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4A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684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0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8D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81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7235D"/>
    <w:multiLevelType w:val="hybridMultilevel"/>
    <w:tmpl w:val="AFF4CC32"/>
    <w:lvl w:ilvl="0" w:tplc="0504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CCA9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AB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E2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E5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A2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04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A5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EF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1D52"/>
    <w:multiLevelType w:val="hybridMultilevel"/>
    <w:tmpl w:val="EF9CC678"/>
    <w:lvl w:ilvl="0" w:tplc="EBA84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62B8A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C6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C1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ED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41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6F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88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46105"/>
    <w:multiLevelType w:val="hybridMultilevel"/>
    <w:tmpl w:val="8E8E6638"/>
    <w:lvl w:ilvl="0" w:tplc="316E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E3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E4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4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6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89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06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0B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05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83766"/>
    <w:multiLevelType w:val="hybridMultilevel"/>
    <w:tmpl w:val="16B8F8D8"/>
    <w:lvl w:ilvl="0" w:tplc="09C4E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E6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8D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4B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08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29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6F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E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6C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04026"/>
    <w:multiLevelType w:val="hybridMultilevel"/>
    <w:tmpl w:val="5BB807E0"/>
    <w:lvl w:ilvl="0" w:tplc="85ACB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3263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21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8F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CE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20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4D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3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CE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B637C"/>
    <w:multiLevelType w:val="hybridMultilevel"/>
    <w:tmpl w:val="ABEE3470"/>
    <w:lvl w:ilvl="0" w:tplc="79A8A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7D6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22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20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E5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A7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2D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8C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EC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B490D"/>
    <w:multiLevelType w:val="hybridMultilevel"/>
    <w:tmpl w:val="953CBC0E"/>
    <w:lvl w:ilvl="0" w:tplc="A6B8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E644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44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88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CB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AA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41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C2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03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5497D"/>
    <w:multiLevelType w:val="hybridMultilevel"/>
    <w:tmpl w:val="213C61E6"/>
    <w:lvl w:ilvl="0" w:tplc="92EA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86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05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49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07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4F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1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67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0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87F04"/>
    <w:multiLevelType w:val="hybridMultilevel"/>
    <w:tmpl w:val="07C08DC4"/>
    <w:lvl w:ilvl="0" w:tplc="F8EE5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CB08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2E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62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A5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A3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8B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E5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0C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66F31"/>
    <w:multiLevelType w:val="hybridMultilevel"/>
    <w:tmpl w:val="E6A4DBC0"/>
    <w:lvl w:ilvl="0" w:tplc="1A92D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1F46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25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AB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F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28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EC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6B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44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E3056"/>
    <w:multiLevelType w:val="hybridMultilevel"/>
    <w:tmpl w:val="2A321C4C"/>
    <w:lvl w:ilvl="0" w:tplc="432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2284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A8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C7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87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67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69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4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01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6105E"/>
    <w:multiLevelType w:val="hybridMultilevel"/>
    <w:tmpl w:val="851CF53C"/>
    <w:lvl w:ilvl="0" w:tplc="727C9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3D89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02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41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2D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86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A5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83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4F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97032"/>
    <w:multiLevelType w:val="hybridMultilevel"/>
    <w:tmpl w:val="FCF26EEA"/>
    <w:lvl w:ilvl="0" w:tplc="EB0C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8CAC1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43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A3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68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A9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8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3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C4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D0C52"/>
    <w:multiLevelType w:val="hybridMultilevel"/>
    <w:tmpl w:val="AA32D078"/>
    <w:lvl w:ilvl="0" w:tplc="D01C5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3D85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E3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8B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E9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42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7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6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2A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624D8"/>
    <w:multiLevelType w:val="hybridMultilevel"/>
    <w:tmpl w:val="703648DE"/>
    <w:lvl w:ilvl="0" w:tplc="038A46E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2D1CDAA0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E926FDE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BD8AE6D8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87BA5426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8A0ED8DC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F855F0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57048D28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A0F4488E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3EBA238F"/>
    <w:multiLevelType w:val="hybridMultilevel"/>
    <w:tmpl w:val="4F26E3B8"/>
    <w:lvl w:ilvl="0" w:tplc="B2B6764E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20F23EC0" w:tentative="1">
      <w:start w:val="1"/>
      <w:numFmt w:val="lowerLetter"/>
      <w:lvlText w:val="%2."/>
      <w:lvlJc w:val="left"/>
      <w:pPr>
        <w:ind w:left="1440" w:hanging="360"/>
      </w:pPr>
    </w:lvl>
    <w:lvl w:ilvl="2" w:tplc="AA32BF2A" w:tentative="1">
      <w:start w:val="1"/>
      <w:numFmt w:val="lowerRoman"/>
      <w:lvlText w:val="%3."/>
      <w:lvlJc w:val="right"/>
      <w:pPr>
        <w:ind w:left="2160" w:hanging="180"/>
      </w:pPr>
    </w:lvl>
    <w:lvl w:ilvl="3" w:tplc="2BF23508" w:tentative="1">
      <w:start w:val="1"/>
      <w:numFmt w:val="decimal"/>
      <w:lvlText w:val="%4."/>
      <w:lvlJc w:val="left"/>
      <w:pPr>
        <w:ind w:left="2880" w:hanging="360"/>
      </w:pPr>
    </w:lvl>
    <w:lvl w:ilvl="4" w:tplc="CB92148E" w:tentative="1">
      <w:start w:val="1"/>
      <w:numFmt w:val="lowerLetter"/>
      <w:lvlText w:val="%5."/>
      <w:lvlJc w:val="left"/>
      <w:pPr>
        <w:ind w:left="3600" w:hanging="360"/>
      </w:pPr>
    </w:lvl>
    <w:lvl w:ilvl="5" w:tplc="01962670" w:tentative="1">
      <w:start w:val="1"/>
      <w:numFmt w:val="lowerRoman"/>
      <w:lvlText w:val="%6."/>
      <w:lvlJc w:val="right"/>
      <w:pPr>
        <w:ind w:left="4320" w:hanging="180"/>
      </w:pPr>
    </w:lvl>
    <w:lvl w:ilvl="6" w:tplc="EA927192" w:tentative="1">
      <w:start w:val="1"/>
      <w:numFmt w:val="decimal"/>
      <w:lvlText w:val="%7."/>
      <w:lvlJc w:val="left"/>
      <w:pPr>
        <w:ind w:left="5040" w:hanging="360"/>
      </w:pPr>
    </w:lvl>
    <w:lvl w:ilvl="7" w:tplc="7E3AF892" w:tentative="1">
      <w:start w:val="1"/>
      <w:numFmt w:val="lowerLetter"/>
      <w:lvlText w:val="%8."/>
      <w:lvlJc w:val="left"/>
      <w:pPr>
        <w:ind w:left="5760" w:hanging="360"/>
      </w:pPr>
    </w:lvl>
    <w:lvl w:ilvl="8" w:tplc="B2AE3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11440"/>
    <w:multiLevelType w:val="hybridMultilevel"/>
    <w:tmpl w:val="4408735A"/>
    <w:lvl w:ilvl="0" w:tplc="6B6A4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D3806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A1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2A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892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80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C9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60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0B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17584"/>
    <w:multiLevelType w:val="hybridMultilevel"/>
    <w:tmpl w:val="7C565764"/>
    <w:lvl w:ilvl="0" w:tplc="1D943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A5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AE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1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49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8D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CF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3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2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27F9B"/>
    <w:multiLevelType w:val="hybridMultilevel"/>
    <w:tmpl w:val="45401124"/>
    <w:lvl w:ilvl="0" w:tplc="822A0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24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20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0B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D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29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2A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04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81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24176"/>
    <w:multiLevelType w:val="hybridMultilevel"/>
    <w:tmpl w:val="364C6F28"/>
    <w:lvl w:ilvl="0" w:tplc="79287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43CC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4C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C3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26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C0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A3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C7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6D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1621"/>
    <w:multiLevelType w:val="hybridMultilevel"/>
    <w:tmpl w:val="35AEC262"/>
    <w:lvl w:ilvl="0" w:tplc="473C3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3280B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67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4A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AC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E9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8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0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82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F0FDA"/>
    <w:multiLevelType w:val="hybridMultilevel"/>
    <w:tmpl w:val="3F865B82"/>
    <w:lvl w:ilvl="0" w:tplc="B95C8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2B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AF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0C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A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8C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40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45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83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363A6"/>
    <w:multiLevelType w:val="hybridMultilevel"/>
    <w:tmpl w:val="555E84A4"/>
    <w:lvl w:ilvl="0" w:tplc="9D88E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4C8A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F0D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E2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40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A0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2F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EC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4A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5FFF"/>
    <w:multiLevelType w:val="hybridMultilevel"/>
    <w:tmpl w:val="20B2A3B0"/>
    <w:lvl w:ilvl="0" w:tplc="8350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646F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63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4C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87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21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2A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2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E0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92CCF"/>
    <w:multiLevelType w:val="hybridMultilevel"/>
    <w:tmpl w:val="6EF641EA"/>
    <w:lvl w:ilvl="0" w:tplc="03320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96A6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EB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66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A5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8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80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8A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AF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00EFF"/>
    <w:multiLevelType w:val="hybridMultilevel"/>
    <w:tmpl w:val="98242AEE"/>
    <w:lvl w:ilvl="0" w:tplc="40F2D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04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69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ED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81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0B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A7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02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6B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F6478"/>
    <w:multiLevelType w:val="hybridMultilevel"/>
    <w:tmpl w:val="5A24A58A"/>
    <w:lvl w:ilvl="0" w:tplc="35D6D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C4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E4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60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E7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A6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E6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6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8D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B3291"/>
    <w:multiLevelType w:val="hybridMultilevel"/>
    <w:tmpl w:val="37F89C38"/>
    <w:lvl w:ilvl="0" w:tplc="0562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ECCC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C1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5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6C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2F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8C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66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B37B6"/>
    <w:multiLevelType w:val="hybridMultilevel"/>
    <w:tmpl w:val="0450E034"/>
    <w:lvl w:ilvl="0" w:tplc="966E8B6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365F91"/>
      </w:rPr>
    </w:lvl>
    <w:lvl w:ilvl="1" w:tplc="3ABA619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7322ADC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8E920A74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56C8AAB8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6F6CCB0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AE0299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2469A5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124A4C8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7BBA637A"/>
    <w:multiLevelType w:val="hybridMultilevel"/>
    <w:tmpl w:val="0ACA5D94"/>
    <w:lvl w:ilvl="0" w:tplc="5194F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365F91"/>
      </w:rPr>
    </w:lvl>
    <w:lvl w:ilvl="1" w:tplc="750271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EE1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64F0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F8F4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6ECB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94A2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AC73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9C65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281396">
    <w:abstractNumId w:val="5"/>
  </w:num>
  <w:num w:numId="2" w16cid:durableId="876770604">
    <w:abstractNumId w:val="29"/>
  </w:num>
  <w:num w:numId="3" w16cid:durableId="1472822046">
    <w:abstractNumId w:val="10"/>
  </w:num>
  <w:num w:numId="4" w16cid:durableId="1462528509">
    <w:abstractNumId w:val="12"/>
  </w:num>
  <w:num w:numId="5" w16cid:durableId="1660574512">
    <w:abstractNumId w:val="35"/>
  </w:num>
  <w:num w:numId="6" w16cid:durableId="1935817525">
    <w:abstractNumId w:val="40"/>
  </w:num>
  <w:num w:numId="7" w16cid:durableId="437678564">
    <w:abstractNumId w:val="17"/>
  </w:num>
  <w:num w:numId="8" w16cid:durableId="840198566">
    <w:abstractNumId w:val="31"/>
  </w:num>
  <w:num w:numId="9" w16cid:durableId="427845262">
    <w:abstractNumId w:val="22"/>
  </w:num>
  <w:num w:numId="10" w16cid:durableId="1030447216">
    <w:abstractNumId w:val="30"/>
  </w:num>
  <w:num w:numId="11" w16cid:durableId="1500078672">
    <w:abstractNumId w:val="37"/>
  </w:num>
  <w:num w:numId="12" w16cid:durableId="579869433">
    <w:abstractNumId w:val="2"/>
  </w:num>
  <w:num w:numId="13" w16cid:durableId="179976447">
    <w:abstractNumId w:val="20"/>
  </w:num>
  <w:num w:numId="14" w16cid:durableId="1369644680">
    <w:abstractNumId w:val="19"/>
  </w:num>
  <w:num w:numId="15" w16cid:durableId="149711068">
    <w:abstractNumId w:val="3"/>
  </w:num>
  <w:num w:numId="16" w16cid:durableId="564222141">
    <w:abstractNumId w:val="23"/>
  </w:num>
  <w:num w:numId="17" w16cid:durableId="595551665">
    <w:abstractNumId w:val="0"/>
  </w:num>
  <w:num w:numId="18" w16cid:durableId="1705401634">
    <w:abstractNumId w:val="42"/>
  </w:num>
  <w:num w:numId="19" w16cid:durableId="92752802">
    <w:abstractNumId w:val="21"/>
  </w:num>
  <w:num w:numId="20" w16cid:durableId="1405762116">
    <w:abstractNumId w:val="18"/>
  </w:num>
  <w:num w:numId="21" w16cid:durableId="1721828491">
    <w:abstractNumId w:val="32"/>
  </w:num>
  <w:num w:numId="22" w16cid:durableId="499007527">
    <w:abstractNumId w:val="16"/>
  </w:num>
  <w:num w:numId="23" w16cid:durableId="1349067769">
    <w:abstractNumId w:val="27"/>
  </w:num>
  <w:num w:numId="24" w16cid:durableId="416442326">
    <w:abstractNumId w:val="36"/>
  </w:num>
  <w:num w:numId="25" w16cid:durableId="1815370943">
    <w:abstractNumId w:val="28"/>
  </w:num>
  <w:num w:numId="26" w16cid:durableId="2089427104">
    <w:abstractNumId w:val="38"/>
  </w:num>
  <w:num w:numId="27" w16cid:durableId="164174710">
    <w:abstractNumId w:val="7"/>
  </w:num>
  <w:num w:numId="28" w16cid:durableId="699205800">
    <w:abstractNumId w:val="13"/>
  </w:num>
  <w:num w:numId="29" w16cid:durableId="1471359252">
    <w:abstractNumId w:val="9"/>
  </w:num>
  <w:num w:numId="30" w16cid:durableId="2009286936">
    <w:abstractNumId w:val="15"/>
  </w:num>
  <w:num w:numId="31" w16cid:durableId="1045567091">
    <w:abstractNumId w:val="24"/>
  </w:num>
  <w:num w:numId="32" w16cid:durableId="2014260786">
    <w:abstractNumId w:val="34"/>
  </w:num>
  <w:num w:numId="33" w16cid:durableId="2060595082">
    <w:abstractNumId w:val="4"/>
  </w:num>
  <w:num w:numId="34" w16cid:durableId="935745208">
    <w:abstractNumId w:val="11"/>
  </w:num>
  <w:num w:numId="35" w16cid:durableId="1291664281">
    <w:abstractNumId w:val="8"/>
  </w:num>
  <w:num w:numId="36" w16cid:durableId="1550343432">
    <w:abstractNumId w:val="43"/>
  </w:num>
  <w:num w:numId="37" w16cid:durableId="1309868553">
    <w:abstractNumId w:val="33"/>
  </w:num>
  <w:num w:numId="38" w16cid:durableId="1554268685">
    <w:abstractNumId w:val="6"/>
  </w:num>
  <w:num w:numId="39" w16cid:durableId="888037299">
    <w:abstractNumId w:val="25"/>
  </w:num>
  <w:num w:numId="40" w16cid:durableId="2103062401">
    <w:abstractNumId w:val="14"/>
  </w:num>
  <w:num w:numId="41" w16cid:durableId="2008513588">
    <w:abstractNumId w:val="39"/>
  </w:num>
  <w:num w:numId="42" w16cid:durableId="1800803362">
    <w:abstractNumId w:val="26"/>
  </w:num>
  <w:num w:numId="43" w16cid:durableId="1602759397">
    <w:abstractNumId w:val="41"/>
  </w:num>
  <w:num w:numId="44" w16cid:durableId="149961426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1645"/>
    <w:rsid w:val="00012F38"/>
    <w:rsid w:val="00037DA4"/>
    <w:rsid w:val="00044127"/>
    <w:rsid w:val="000573BD"/>
    <w:rsid w:val="000621D6"/>
    <w:rsid w:val="00067540"/>
    <w:rsid w:val="00067E7F"/>
    <w:rsid w:val="000727B4"/>
    <w:rsid w:val="0009320A"/>
    <w:rsid w:val="000976DC"/>
    <w:rsid w:val="000A022C"/>
    <w:rsid w:val="000A6D00"/>
    <w:rsid w:val="000B4B05"/>
    <w:rsid w:val="000B5973"/>
    <w:rsid w:val="000C52E5"/>
    <w:rsid w:val="000C647F"/>
    <w:rsid w:val="000C7E69"/>
    <w:rsid w:val="000D638A"/>
    <w:rsid w:val="000F2ED7"/>
    <w:rsid w:val="000F66CF"/>
    <w:rsid w:val="00115C0F"/>
    <w:rsid w:val="001243EF"/>
    <w:rsid w:val="0012721A"/>
    <w:rsid w:val="0014782F"/>
    <w:rsid w:val="00154F86"/>
    <w:rsid w:val="00157BC5"/>
    <w:rsid w:val="0016092B"/>
    <w:rsid w:val="001668CA"/>
    <w:rsid w:val="001A176E"/>
    <w:rsid w:val="001B30BD"/>
    <w:rsid w:val="001C1A4E"/>
    <w:rsid w:val="001D5249"/>
    <w:rsid w:val="001D7639"/>
    <w:rsid w:val="001E7BEE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30493"/>
    <w:rsid w:val="0024232A"/>
    <w:rsid w:val="00247A5C"/>
    <w:rsid w:val="002524DF"/>
    <w:rsid w:val="002526B8"/>
    <w:rsid w:val="0026203B"/>
    <w:rsid w:val="00270ECE"/>
    <w:rsid w:val="0027190D"/>
    <w:rsid w:val="00272C0E"/>
    <w:rsid w:val="00273770"/>
    <w:rsid w:val="00275DA2"/>
    <w:rsid w:val="002835D5"/>
    <w:rsid w:val="002850ED"/>
    <w:rsid w:val="00293382"/>
    <w:rsid w:val="002C3F1A"/>
    <w:rsid w:val="002C5245"/>
    <w:rsid w:val="002C705D"/>
    <w:rsid w:val="002D5A67"/>
    <w:rsid w:val="002D7DD4"/>
    <w:rsid w:val="002E2C62"/>
    <w:rsid w:val="002E481E"/>
    <w:rsid w:val="002F057C"/>
    <w:rsid w:val="002F0AB2"/>
    <w:rsid w:val="002F0FBB"/>
    <w:rsid w:val="00301B67"/>
    <w:rsid w:val="0030655E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29CC"/>
    <w:rsid w:val="003667D6"/>
    <w:rsid w:val="00366F48"/>
    <w:rsid w:val="003752CF"/>
    <w:rsid w:val="00392A42"/>
    <w:rsid w:val="003B10F6"/>
    <w:rsid w:val="003B1AD3"/>
    <w:rsid w:val="003B1BFC"/>
    <w:rsid w:val="003B6A91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224E0"/>
    <w:rsid w:val="00426E8F"/>
    <w:rsid w:val="00435FE0"/>
    <w:rsid w:val="00453218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D3B2E"/>
    <w:rsid w:val="004E33B1"/>
    <w:rsid w:val="004E5963"/>
    <w:rsid w:val="004F1E91"/>
    <w:rsid w:val="004F41F5"/>
    <w:rsid w:val="005009F0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953FA"/>
    <w:rsid w:val="005A6EA7"/>
    <w:rsid w:val="005B09B5"/>
    <w:rsid w:val="005B539E"/>
    <w:rsid w:val="005C625C"/>
    <w:rsid w:val="005D1046"/>
    <w:rsid w:val="005D139B"/>
    <w:rsid w:val="005D74C0"/>
    <w:rsid w:val="005E7838"/>
    <w:rsid w:val="005F748A"/>
    <w:rsid w:val="00607EA6"/>
    <w:rsid w:val="0062390D"/>
    <w:rsid w:val="00636FBA"/>
    <w:rsid w:val="00637639"/>
    <w:rsid w:val="00675F69"/>
    <w:rsid w:val="00693D6C"/>
    <w:rsid w:val="00697F6A"/>
    <w:rsid w:val="006A271C"/>
    <w:rsid w:val="006A3308"/>
    <w:rsid w:val="006A4AD0"/>
    <w:rsid w:val="006A7A1B"/>
    <w:rsid w:val="006B14A7"/>
    <w:rsid w:val="006B272E"/>
    <w:rsid w:val="006B6F4A"/>
    <w:rsid w:val="006C4FFC"/>
    <w:rsid w:val="006E5AD5"/>
    <w:rsid w:val="006F0912"/>
    <w:rsid w:val="006F359E"/>
    <w:rsid w:val="00727A96"/>
    <w:rsid w:val="00727AB5"/>
    <w:rsid w:val="00727B49"/>
    <w:rsid w:val="00727ED6"/>
    <w:rsid w:val="00737387"/>
    <w:rsid w:val="00744AAD"/>
    <w:rsid w:val="00752615"/>
    <w:rsid w:val="00753243"/>
    <w:rsid w:val="007636DB"/>
    <w:rsid w:val="0077778E"/>
    <w:rsid w:val="00781098"/>
    <w:rsid w:val="00781BE2"/>
    <w:rsid w:val="007A0554"/>
    <w:rsid w:val="007A5911"/>
    <w:rsid w:val="007B7084"/>
    <w:rsid w:val="007C34A1"/>
    <w:rsid w:val="008042A5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77790"/>
    <w:rsid w:val="008940B6"/>
    <w:rsid w:val="008A6620"/>
    <w:rsid w:val="008B5020"/>
    <w:rsid w:val="008C77EA"/>
    <w:rsid w:val="008E0ACB"/>
    <w:rsid w:val="00907EA9"/>
    <w:rsid w:val="00910790"/>
    <w:rsid w:val="00923CA1"/>
    <w:rsid w:val="009338BC"/>
    <w:rsid w:val="00953672"/>
    <w:rsid w:val="00972ED1"/>
    <w:rsid w:val="009817C3"/>
    <w:rsid w:val="00984076"/>
    <w:rsid w:val="00984419"/>
    <w:rsid w:val="009866F4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871B2"/>
    <w:rsid w:val="00A906BD"/>
    <w:rsid w:val="00A9083B"/>
    <w:rsid w:val="00A953D7"/>
    <w:rsid w:val="00A95916"/>
    <w:rsid w:val="00AB62D0"/>
    <w:rsid w:val="00AC3885"/>
    <w:rsid w:val="00AC5BB5"/>
    <w:rsid w:val="00AC61C8"/>
    <w:rsid w:val="00AC7A62"/>
    <w:rsid w:val="00AD2D63"/>
    <w:rsid w:val="00AD3307"/>
    <w:rsid w:val="00AE4361"/>
    <w:rsid w:val="00AF6898"/>
    <w:rsid w:val="00B10AB8"/>
    <w:rsid w:val="00B128E7"/>
    <w:rsid w:val="00B14443"/>
    <w:rsid w:val="00B23F57"/>
    <w:rsid w:val="00B358A5"/>
    <w:rsid w:val="00B41868"/>
    <w:rsid w:val="00B42829"/>
    <w:rsid w:val="00B47BB5"/>
    <w:rsid w:val="00B56473"/>
    <w:rsid w:val="00B56936"/>
    <w:rsid w:val="00B60D1B"/>
    <w:rsid w:val="00B679AB"/>
    <w:rsid w:val="00B81720"/>
    <w:rsid w:val="00B83CEA"/>
    <w:rsid w:val="00B83DC5"/>
    <w:rsid w:val="00B85B7D"/>
    <w:rsid w:val="00B91F24"/>
    <w:rsid w:val="00B9219A"/>
    <w:rsid w:val="00BA083E"/>
    <w:rsid w:val="00BB07EA"/>
    <w:rsid w:val="00BB4273"/>
    <w:rsid w:val="00BC054E"/>
    <w:rsid w:val="00BC6EA1"/>
    <w:rsid w:val="00BE0EFE"/>
    <w:rsid w:val="00C069BE"/>
    <w:rsid w:val="00C126FD"/>
    <w:rsid w:val="00C154B4"/>
    <w:rsid w:val="00C1599D"/>
    <w:rsid w:val="00C2161A"/>
    <w:rsid w:val="00C24C78"/>
    <w:rsid w:val="00C259ED"/>
    <w:rsid w:val="00C26874"/>
    <w:rsid w:val="00C41F89"/>
    <w:rsid w:val="00C53A66"/>
    <w:rsid w:val="00C63E97"/>
    <w:rsid w:val="00C81A5D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298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76EB4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1039"/>
    <w:rsid w:val="00E52EDC"/>
    <w:rsid w:val="00E925DA"/>
    <w:rsid w:val="00E933F8"/>
    <w:rsid w:val="00EA454B"/>
    <w:rsid w:val="00EA7271"/>
    <w:rsid w:val="00EA7E6E"/>
    <w:rsid w:val="00EB31CC"/>
    <w:rsid w:val="00EB3F21"/>
    <w:rsid w:val="00EC0BF2"/>
    <w:rsid w:val="00EC1777"/>
    <w:rsid w:val="00ED49C9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3828"/>
    <w:rsid w:val="00F8505C"/>
    <w:rsid w:val="00F9743F"/>
    <w:rsid w:val="00FA1B1E"/>
    <w:rsid w:val="00FA1F85"/>
    <w:rsid w:val="00FA58D6"/>
    <w:rsid w:val="00FA7AAD"/>
    <w:rsid w:val="00FB16C2"/>
    <w:rsid w:val="00FB6149"/>
    <w:rsid w:val="00FB6CD6"/>
    <w:rsid w:val="00FC1E66"/>
    <w:rsid w:val="00FC2326"/>
    <w:rsid w:val="00FC7E7E"/>
    <w:rsid w:val="00FD39A0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1027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22C"/>
    <w:pPr>
      <w:spacing w:before="240" w:after="0" w:line="240" w:lineRule="auto"/>
    </w:pPr>
    <w:rPr>
      <w:rFonts w:ascii="FS Me Light" w:eastAsiaTheme="minorHAnsi" w:hAnsi="FS Me Light" w:cstheme="minorBidi"/>
      <w:b/>
      <w:bCs/>
      <w:color w:val="595959" w:themeColor="text1" w:themeTint="A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22C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R0000667797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A3C10FAB-3B9A-424A-9723-D71C137D24F3}"/>
</file>

<file path=customXml/itemProps4.xml><?xml version="1.0" encoding="utf-8"?>
<ds:datastoreItem xmlns:ds="http://schemas.openxmlformats.org/officeDocument/2006/customXml" ds:itemID="{6AF90D87-D766-485A-A83C-C1BAB83BE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Carys Hedd Paschalis</cp:lastModifiedBy>
  <cp:revision>2</cp:revision>
  <cp:lastPrinted>2019-10-17T11:07:00Z</cp:lastPrinted>
  <dcterms:created xsi:type="dcterms:W3CDTF">2023-01-26T12:13:00Z</dcterms:created>
  <dcterms:modified xsi:type="dcterms:W3CDTF">2023-01-26T12:13:00Z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{30c920f9-c47b-414d-903a-e78377135669}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R0000667797</vt:lpwstr>
  </property>
  <property fmtid="{D5CDD505-2E9C-101B-9397-08002B2CF9AE}" pid="11" name="RecordPoint_SubmissionCompleted">
    <vt:lpwstr>2023-01-26T12:16:24.2169995+00:00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_dlc_DocIdItemGuid">
    <vt:lpwstr>233df70c-07d8-4dbd-8f8f-4d4870dd1814</vt:lpwstr>
  </property>
  <property fmtid="{D5CDD505-2E9C-101B-9397-08002B2CF9AE}" pid="15" name="BusinessAreaTheme">
    <vt:lpwstr>23;#Human Resources|5d3f7ee0-e77a-4b8b-9cd4-7a642675c5a1</vt:lpwstr>
  </property>
  <property fmtid="{D5CDD505-2E9C-101B-9397-08002B2CF9AE}" pid="16" name="TaxKeyword">
    <vt:lpwstr/>
  </property>
  <property fmtid="{D5CDD505-2E9C-101B-9397-08002B2CF9AE}" pid="17" name="KnowledgeDocType">
    <vt:lpwstr>29;#KB Document|1371c91b-55f6-4ad4-ab54-c7fcf77ccaf1</vt:lpwstr>
  </property>
</Properties>
</file>